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05" w:rsidRPr="006C6F05" w:rsidRDefault="006C6F05" w:rsidP="006C6F05">
      <w:pPr>
        <w:pStyle w:val="ConsPlusTitlePage"/>
        <w:rPr>
          <w:rFonts w:ascii="Times New Roman" w:hAnsi="Times New Roman" w:cs="Times New Roman"/>
        </w:rPr>
      </w:pPr>
      <w:r w:rsidRPr="006C6F05">
        <w:rPr>
          <w:rFonts w:ascii="Times New Roman" w:hAnsi="Times New Roman" w:cs="Times New Roman"/>
        </w:rPr>
        <w:t xml:space="preserve">Документ предоставлен </w:t>
      </w:r>
      <w:hyperlink r:id="rId4">
        <w:proofErr w:type="spellStart"/>
        <w:r w:rsidRPr="006C6F05">
          <w:rPr>
            <w:rFonts w:ascii="Times New Roman" w:hAnsi="Times New Roman" w:cs="Times New Roman"/>
            <w:color w:val="0000FF"/>
          </w:rPr>
          <w:t>КонсультантПлюс</w:t>
        </w:r>
        <w:proofErr w:type="spellEnd"/>
      </w:hyperlink>
      <w:r w:rsidRPr="006C6F05">
        <w:rPr>
          <w:rFonts w:ascii="Times New Roman" w:hAnsi="Times New Roman" w:cs="Times New Roman"/>
        </w:rPr>
        <w:br/>
      </w:r>
    </w:p>
    <w:p w:rsidR="006C6F05" w:rsidRPr="006C6F05" w:rsidRDefault="006C6F05" w:rsidP="006C6F05">
      <w:pPr>
        <w:pStyle w:val="ConsPlusNormal"/>
        <w:jc w:val="both"/>
        <w:outlineLvl w:val="0"/>
        <w:rPr>
          <w:rFonts w:ascii="Times New Roman" w:hAnsi="Times New Roman" w:cs="Times New Roman"/>
        </w:rPr>
      </w:pPr>
    </w:p>
    <w:p w:rsidR="006C6F05" w:rsidRPr="006C6F05" w:rsidRDefault="006C6F05" w:rsidP="006C6F05">
      <w:pPr>
        <w:pStyle w:val="ConsPlusNormal"/>
        <w:outlineLvl w:val="0"/>
        <w:rPr>
          <w:rFonts w:ascii="Times New Roman" w:hAnsi="Times New Roman" w:cs="Times New Roman"/>
        </w:rPr>
      </w:pPr>
      <w:r w:rsidRPr="006C6F05">
        <w:rPr>
          <w:rFonts w:ascii="Times New Roman" w:hAnsi="Times New Roman" w:cs="Times New Roman"/>
        </w:rPr>
        <w:t>Зарегистрировано в Минюсте России 29 декабря 2016 г. N 45038</w:t>
      </w:r>
    </w:p>
    <w:p w:rsidR="006C6F05" w:rsidRPr="006C6F05" w:rsidRDefault="006C6F05" w:rsidP="006C6F05">
      <w:pPr>
        <w:pStyle w:val="ConsPlusNormal"/>
        <w:pBdr>
          <w:bottom w:val="single" w:sz="6" w:space="0" w:color="auto"/>
        </w:pBdr>
        <w:jc w:val="both"/>
        <w:rPr>
          <w:rFonts w:ascii="Times New Roman" w:hAnsi="Times New Roman" w:cs="Times New Roman"/>
          <w:sz w:val="2"/>
          <w:szCs w:val="2"/>
        </w:rPr>
      </w:pPr>
    </w:p>
    <w:p w:rsidR="006C6F05" w:rsidRPr="006C6F05" w:rsidRDefault="006C6F05" w:rsidP="006C6F05">
      <w:pPr>
        <w:pStyle w:val="ConsPlusNormal"/>
        <w:rPr>
          <w:rFonts w:ascii="Times New Roman" w:hAnsi="Times New Roman" w:cs="Times New Roman"/>
        </w:rPr>
      </w:pP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МИНИСТЕРСТВО ОБРАЗОВАНИЯ И НАУКИ РОССИЙСКОЙ ФЕДЕРАЦИИ</w:t>
      </w:r>
    </w:p>
    <w:p w:rsidR="006C6F05" w:rsidRPr="006C6F05" w:rsidRDefault="006C6F05" w:rsidP="006C6F05">
      <w:pPr>
        <w:pStyle w:val="ConsPlusTitle"/>
        <w:jc w:val="center"/>
        <w:rPr>
          <w:rFonts w:ascii="Times New Roman" w:hAnsi="Times New Roman" w:cs="Times New Roman"/>
        </w:rPr>
      </w:pP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ПРИКАЗ</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от 1 декабря 2016 г. N 1511</w:t>
      </w:r>
    </w:p>
    <w:p w:rsidR="006C6F05" w:rsidRPr="006C6F05" w:rsidRDefault="006C6F05" w:rsidP="006C6F05">
      <w:pPr>
        <w:pStyle w:val="ConsPlusTitle"/>
        <w:jc w:val="center"/>
        <w:rPr>
          <w:rFonts w:ascii="Times New Roman" w:hAnsi="Times New Roman" w:cs="Times New Roman"/>
        </w:rPr>
      </w:pP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ОБ УТВЕРЖДЕНИИ</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ФЕДЕРАЛЬНОГО ГОСУДАРСТВЕННОГО ОБРАЗОВАТЕЛЬНОГО СТАНДАРТА</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ВЫСШЕГО ОБРАЗОВАНИЯ ПО НАПРАВЛЕНИЮ ПОДГОТОВКИ</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40.03.01 ЮРИСПРУДЕНЦИЯ (УРОВЕНЬ БАКАЛАВРИАТА)</w:t>
      </w:r>
    </w:p>
    <w:p w:rsidR="006C6F05" w:rsidRPr="006C6F05" w:rsidRDefault="006C6F05" w:rsidP="006C6F05">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6F05" w:rsidRPr="006C6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F05" w:rsidRPr="006C6F05" w:rsidRDefault="006C6F05" w:rsidP="006C6F0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C6F05" w:rsidRPr="006C6F05" w:rsidRDefault="006C6F05" w:rsidP="006C6F0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color w:val="392C69"/>
              </w:rPr>
              <w:t>Список изменяющих документов</w:t>
            </w:r>
          </w:p>
          <w:p w:rsidR="006C6F05" w:rsidRPr="006C6F05" w:rsidRDefault="006C6F05" w:rsidP="006C6F05">
            <w:pPr>
              <w:pStyle w:val="ConsPlusNormal"/>
              <w:jc w:val="center"/>
              <w:rPr>
                <w:rFonts w:ascii="Times New Roman" w:hAnsi="Times New Roman" w:cs="Times New Roman"/>
              </w:rPr>
            </w:pPr>
            <w:proofErr w:type="gramStart"/>
            <w:r w:rsidRPr="006C6F05">
              <w:rPr>
                <w:rFonts w:ascii="Times New Roman" w:hAnsi="Times New Roman" w:cs="Times New Roman"/>
                <w:color w:val="392C69"/>
              </w:rPr>
              <w:t xml:space="preserve">(в ред. Приказов Минобрнауки России от 13.07.2017 </w:t>
            </w:r>
            <w:hyperlink r:id="rId5">
              <w:r w:rsidRPr="006C6F05">
                <w:rPr>
                  <w:rFonts w:ascii="Times New Roman" w:hAnsi="Times New Roman" w:cs="Times New Roman"/>
                  <w:color w:val="0000FF"/>
                </w:rPr>
                <w:t>N 653</w:t>
              </w:r>
            </w:hyperlink>
            <w:r w:rsidRPr="006C6F05">
              <w:rPr>
                <w:rFonts w:ascii="Times New Roman" w:hAnsi="Times New Roman" w:cs="Times New Roman"/>
                <w:color w:val="392C69"/>
              </w:rPr>
              <w:t>,</w:t>
            </w:r>
            <w:proofErr w:type="gramEnd"/>
          </w:p>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color w:val="392C69"/>
              </w:rPr>
              <w:t xml:space="preserve">от 11.01.2018 </w:t>
            </w:r>
            <w:hyperlink r:id="rId6">
              <w:r w:rsidRPr="006C6F05">
                <w:rPr>
                  <w:rFonts w:ascii="Times New Roman" w:hAnsi="Times New Roman" w:cs="Times New Roman"/>
                  <w:color w:val="0000FF"/>
                </w:rPr>
                <w:t>N 28</w:t>
              </w:r>
            </w:hyperlink>
            <w:r w:rsidRPr="006C6F0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F05" w:rsidRPr="006C6F05" w:rsidRDefault="006C6F05" w:rsidP="006C6F05">
            <w:pPr>
              <w:pStyle w:val="ConsPlusNormal"/>
              <w:rPr>
                <w:rFonts w:ascii="Times New Roman" w:hAnsi="Times New Roman" w:cs="Times New Roman"/>
              </w:rPr>
            </w:pPr>
          </w:p>
        </w:tc>
      </w:tr>
    </w:tbl>
    <w:p w:rsidR="006C6F05" w:rsidRPr="006C6F05" w:rsidRDefault="006C6F05" w:rsidP="006C6F05">
      <w:pPr>
        <w:pStyle w:val="ConsPlusNormal"/>
        <w:jc w:val="center"/>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proofErr w:type="gramStart"/>
      <w:r w:rsidRPr="006C6F05">
        <w:rPr>
          <w:rFonts w:ascii="Times New Roman" w:hAnsi="Times New Roman" w:cs="Times New Roman"/>
        </w:rPr>
        <w:t xml:space="preserve">В соответствии с </w:t>
      </w:r>
      <w:hyperlink r:id="rId7">
        <w:r w:rsidRPr="006C6F05">
          <w:rPr>
            <w:rFonts w:ascii="Times New Roman" w:hAnsi="Times New Roman" w:cs="Times New Roman"/>
            <w:color w:val="0000FF"/>
          </w:rPr>
          <w:t>подпунктом 5.2.41</w:t>
        </w:r>
      </w:hyperlink>
      <w:r w:rsidRPr="006C6F05">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6C6F05">
        <w:rPr>
          <w:rFonts w:ascii="Times New Roman" w:hAnsi="Times New Roman" w:cs="Times New Roman"/>
        </w:rPr>
        <w:t xml:space="preserve"> N 27, ст. 3776; 2015, N 26, ст. 3898; N 43, ст. 5976; 2016, N 2, ст. 325; N 8, ст. 1121; </w:t>
      </w:r>
      <w:proofErr w:type="gramStart"/>
      <w:r w:rsidRPr="006C6F05">
        <w:rPr>
          <w:rFonts w:ascii="Times New Roman" w:hAnsi="Times New Roman" w:cs="Times New Roman"/>
        </w:rPr>
        <w:t xml:space="preserve">N 28, ст. 4741), и </w:t>
      </w:r>
      <w:hyperlink r:id="rId8">
        <w:r w:rsidRPr="006C6F05">
          <w:rPr>
            <w:rFonts w:ascii="Times New Roman" w:hAnsi="Times New Roman" w:cs="Times New Roman"/>
            <w:color w:val="0000FF"/>
          </w:rPr>
          <w:t>пунктом 17</w:t>
        </w:r>
      </w:hyperlink>
      <w:r w:rsidRPr="006C6F05">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roofErr w:type="gramEnd"/>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1. Утвердить прилагаемый федеральный государственный образовательный </w:t>
      </w:r>
      <w:hyperlink w:anchor="P39">
        <w:r w:rsidRPr="006C6F05">
          <w:rPr>
            <w:rFonts w:ascii="Times New Roman" w:hAnsi="Times New Roman" w:cs="Times New Roman"/>
            <w:color w:val="0000FF"/>
          </w:rPr>
          <w:t>стандарт</w:t>
        </w:r>
      </w:hyperlink>
      <w:r w:rsidRPr="006C6F05">
        <w:rPr>
          <w:rFonts w:ascii="Times New Roman" w:hAnsi="Times New Roman" w:cs="Times New Roman"/>
        </w:rP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2. Признать утратившими силу:</w:t>
      </w:r>
    </w:p>
    <w:p w:rsidR="006C6F05" w:rsidRPr="006C6F05" w:rsidRDefault="006C6F05" w:rsidP="006C6F05">
      <w:pPr>
        <w:pStyle w:val="ConsPlusNormal"/>
        <w:ind w:firstLine="540"/>
        <w:jc w:val="both"/>
        <w:rPr>
          <w:rFonts w:ascii="Times New Roman" w:hAnsi="Times New Roman" w:cs="Times New Roman"/>
        </w:rPr>
      </w:pPr>
      <w:hyperlink r:id="rId9">
        <w:r w:rsidRPr="006C6F05">
          <w:rPr>
            <w:rFonts w:ascii="Times New Roman" w:hAnsi="Times New Roman" w:cs="Times New Roman"/>
            <w:color w:val="0000FF"/>
          </w:rPr>
          <w:t>приказ</w:t>
        </w:r>
      </w:hyperlink>
      <w:r w:rsidRPr="006C6F05">
        <w:rPr>
          <w:rFonts w:ascii="Times New Roman" w:hAnsi="Times New Roman" w:cs="Times New Roman"/>
        </w:rP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6C6F05" w:rsidRPr="006C6F05" w:rsidRDefault="006C6F05" w:rsidP="006C6F05">
      <w:pPr>
        <w:pStyle w:val="ConsPlusNormal"/>
        <w:ind w:firstLine="540"/>
        <w:jc w:val="both"/>
        <w:rPr>
          <w:rFonts w:ascii="Times New Roman" w:hAnsi="Times New Roman" w:cs="Times New Roman"/>
        </w:rPr>
      </w:pPr>
      <w:hyperlink r:id="rId10">
        <w:r w:rsidRPr="006C6F05">
          <w:rPr>
            <w:rFonts w:ascii="Times New Roman" w:hAnsi="Times New Roman" w:cs="Times New Roman"/>
            <w:color w:val="0000FF"/>
          </w:rPr>
          <w:t>пункт 23</w:t>
        </w:r>
      </w:hyperlink>
      <w:r w:rsidRPr="006C6F05">
        <w:rPr>
          <w:rFonts w:ascii="Times New Roman" w:hAnsi="Times New Roman"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3. Установить, что лица, зачисленные для </w:t>
      </w:r>
      <w:proofErr w:type="gramStart"/>
      <w:r w:rsidRPr="006C6F05">
        <w:rPr>
          <w:rFonts w:ascii="Times New Roman" w:hAnsi="Times New Roman" w:cs="Times New Roman"/>
        </w:rPr>
        <w:t>обучения по направлению</w:t>
      </w:r>
      <w:proofErr w:type="gramEnd"/>
      <w:r w:rsidRPr="006C6F05">
        <w:rPr>
          <w:rFonts w:ascii="Times New Roman" w:hAnsi="Times New Roman" w:cs="Times New Roman"/>
        </w:rPr>
        <w:t xml:space="preserve">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4. Настоящий приказ вступает в силу с 1 сентября 2017 года.</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jc w:val="right"/>
        <w:rPr>
          <w:rFonts w:ascii="Times New Roman" w:hAnsi="Times New Roman" w:cs="Times New Roman"/>
        </w:rPr>
      </w:pPr>
      <w:r w:rsidRPr="006C6F05">
        <w:rPr>
          <w:rFonts w:ascii="Times New Roman" w:hAnsi="Times New Roman" w:cs="Times New Roman"/>
        </w:rPr>
        <w:t>Министр</w:t>
      </w:r>
    </w:p>
    <w:p w:rsidR="006C6F05" w:rsidRPr="006C6F05" w:rsidRDefault="006C6F05" w:rsidP="006C6F05">
      <w:pPr>
        <w:pStyle w:val="ConsPlusNormal"/>
        <w:jc w:val="right"/>
        <w:rPr>
          <w:rFonts w:ascii="Times New Roman" w:hAnsi="Times New Roman" w:cs="Times New Roman"/>
        </w:rPr>
      </w:pPr>
      <w:r w:rsidRPr="006C6F05">
        <w:rPr>
          <w:rFonts w:ascii="Times New Roman" w:hAnsi="Times New Roman" w:cs="Times New Roman"/>
        </w:rPr>
        <w:t>О.Ю.ВАСИЛЬЕВА</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jc w:val="right"/>
        <w:outlineLvl w:val="0"/>
        <w:rPr>
          <w:rFonts w:ascii="Times New Roman" w:hAnsi="Times New Roman" w:cs="Times New Roman"/>
        </w:rPr>
      </w:pPr>
      <w:r w:rsidRPr="006C6F05">
        <w:rPr>
          <w:rFonts w:ascii="Times New Roman" w:hAnsi="Times New Roman" w:cs="Times New Roman"/>
        </w:rPr>
        <w:t>Приложение</w:t>
      </w:r>
    </w:p>
    <w:p w:rsidR="006C6F05" w:rsidRPr="006C6F05" w:rsidRDefault="006C6F05" w:rsidP="006C6F05">
      <w:pPr>
        <w:pStyle w:val="ConsPlusNormal"/>
        <w:jc w:val="right"/>
        <w:rPr>
          <w:rFonts w:ascii="Times New Roman" w:hAnsi="Times New Roman" w:cs="Times New Roman"/>
        </w:rPr>
      </w:pPr>
    </w:p>
    <w:p w:rsidR="006C6F05" w:rsidRPr="006C6F05" w:rsidRDefault="006C6F05" w:rsidP="006C6F05">
      <w:pPr>
        <w:pStyle w:val="ConsPlusNormal"/>
        <w:jc w:val="right"/>
        <w:rPr>
          <w:rFonts w:ascii="Times New Roman" w:hAnsi="Times New Roman" w:cs="Times New Roman"/>
        </w:rPr>
      </w:pPr>
      <w:r w:rsidRPr="006C6F05">
        <w:rPr>
          <w:rFonts w:ascii="Times New Roman" w:hAnsi="Times New Roman" w:cs="Times New Roman"/>
        </w:rPr>
        <w:t>Утвержден</w:t>
      </w:r>
    </w:p>
    <w:p w:rsidR="006C6F05" w:rsidRPr="006C6F05" w:rsidRDefault="006C6F05" w:rsidP="006C6F05">
      <w:pPr>
        <w:pStyle w:val="ConsPlusNormal"/>
        <w:jc w:val="right"/>
        <w:rPr>
          <w:rFonts w:ascii="Times New Roman" w:hAnsi="Times New Roman" w:cs="Times New Roman"/>
        </w:rPr>
      </w:pPr>
      <w:r w:rsidRPr="006C6F05">
        <w:rPr>
          <w:rFonts w:ascii="Times New Roman" w:hAnsi="Times New Roman" w:cs="Times New Roman"/>
        </w:rPr>
        <w:t>приказом Министерства образования</w:t>
      </w:r>
    </w:p>
    <w:p w:rsidR="006C6F05" w:rsidRPr="006C6F05" w:rsidRDefault="006C6F05" w:rsidP="006C6F05">
      <w:pPr>
        <w:pStyle w:val="ConsPlusNormal"/>
        <w:jc w:val="right"/>
        <w:rPr>
          <w:rFonts w:ascii="Times New Roman" w:hAnsi="Times New Roman" w:cs="Times New Roman"/>
        </w:rPr>
      </w:pPr>
      <w:r w:rsidRPr="006C6F05">
        <w:rPr>
          <w:rFonts w:ascii="Times New Roman" w:hAnsi="Times New Roman" w:cs="Times New Roman"/>
        </w:rPr>
        <w:t>и науки Российской Федерации</w:t>
      </w:r>
    </w:p>
    <w:p w:rsidR="006C6F05" w:rsidRPr="006C6F05" w:rsidRDefault="006C6F05" w:rsidP="006C6F05">
      <w:pPr>
        <w:pStyle w:val="ConsPlusNormal"/>
        <w:jc w:val="right"/>
        <w:rPr>
          <w:rFonts w:ascii="Times New Roman" w:hAnsi="Times New Roman" w:cs="Times New Roman"/>
        </w:rPr>
      </w:pPr>
      <w:r w:rsidRPr="006C6F05">
        <w:rPr>
          <w:rFonts w:ascii="Times New Roman" w:hAnsi="Times New Roman" w:cs="Times New Roman"/>
        </w:rPr>
        <w:t>от 1 декабря 2016 г. N 1511</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jc w:val="center"/>
        <w:rPr>
          <w:rFonts w:ascii="Times New Roman" w:hAnsi="Times New Roman" w:cs="Times New Roman"/>
        </w:rPr>
      </w:pPr>
      <w:bookmarkStart w:id="0" w:name="P39"/>
      <w:bookmarkEnd w:id="0"/>
      <w:r w:rsidRPr="006C6F05">
        <w:rPr>
          <w:rFonts w:ascii="Times New Roman" w:hAnsi="Times New Roman" w:cs="Times New Roman"/>
        </w:rPr>
        <w:t>ФЕДЕРАЛЬНЫЙ ГОСУДАРСТВЕННЫЙ ОБРАЗОВАТЕЛЬНЫЙ СТАНДАРТ</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ВЫСШЕГО ОБРАЗОВАНИЯ</w:t>
      </w:r>
    </w:p>
    <w:p w:rsidR="006C6F05" w:rsidRPr="006C6F05" w:rsidRDefault="006C6F05" w:rsidP="006C6F05">
      <w:pPr>
        <w:pStyle w:val="ConsPlusTitle"/>
        <w:jc w:val="center"/>
        <w:rPr>
          <w:rFonts w:ascii="Times New Roman" w:hAnsi="Times New Roman" w:cs="Times New Roman"/>
        </w:rPr>
      </w:pP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ПО НАПРАВЛЕНИЮ ПОДГОТОВКИ</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40.03.01 ЮРИСПРУДЕНЦИЯ</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(УРОВЕНЬ БАКАЛАВРИАТА)</w:t>
      </w:r>
    </w:p>
    <w:p w:rsidR="006C6F05" w:rsidRPr="006C6F05" w:rsidRDefault="006C6F05" w:rsidP="006C6F05">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6F05" w:rsidRPr="006C6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F05" w:rsidRPr="006C6F05" w:rsidRDefault="006C6F05" w:rsidP="006C6F0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C6F05" w:rsidRPr="006C6F05" w:rsidRDefault="006C6F05" w:rsidP="006C6F0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color w:val="392C69"/>
              </w:rPr>
              <w:t>Список изменяющих документов</w:t>
            </w:r>
          </w:p>
          <w:p w:rsidR="006C6F05" w:rsidRPr="006C6F05" w:rsidRDefault="006C6F05" w:rsidP="006C6F05">
            <w:pPr>
              <w:pStyle w:val="ConsPlusNormal"/>
              <w:jc w:val="center"/>
              <w:rPr>
                <w:rFonts w:ascii="Times New Roman" w:hAnsi="Times New Roman" w:cs="Times New Roman"/>
              </w:rPr>
            </w:pPr>
            <w:proofErr w:type="gramStart"/>
            <w:r w:rsidRPr="006C6F05">
              <w:rPr>
                <w:rFonts w:ascii="Times New Roman" w:hAnsi="Times New Roman" w:cs="Times New Roman"/>
                <w:color w:val="392C69"/>
              </w:rPr>
              <w:t xml:space="preserve">(в ред. Приказов Минобрнауки России от 13.07.2017 </w:t>
            </w:r>
            <w:hyperlink r:id="rId11">
              <w:r w:rsidRPr="006C6F05">
                <w:rPr>
                  <w:rFonts w:ascii="Times New Roman" w:hAnsi="Times New Roman" w:cs="Times New Roman"/>
                  <w:color w:val="0000FF"/>
                </w:rPr>
                <w:t>N 653</w:t>
              </w:r>
            </w:hyperlink>
            <w:r w:rsidRPr="006C6F05">
              <w:rPr>
                <w:rFonts w:ascii="Times New Roman" w:hAnsi="Times New Roman" w:cs="Times New Roman"/>
                <w:color w:val="392C69"/>
              </w:rPr>
              <w:t>,</w:t>
            </w:r>
            <w:proofErr w:type="gramEnd"/>
          </w:p>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color w:val="392C69"/>
              </w:rPr>
              <w:t xml:space="preserve">от 11.01.2018 </w:t>
            </w:r>
            <w:hyperlink r:id="rId12">
              <w:r w:rsidRPr="006C6F05">
                <w:rPr>
                  <w:rFonts w:ascii="Times New Roman" w:hAnsi="Times New Roman" w:cs="Times New Roman"/>
                  <w:color w:val="0000FF"/>
                </w:rPr>
                <w:t>N 28</w:t>
              </w:r>
            </w:hyperlink>
            <w:r w:rsidRPr="006C6F0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F05" w:rsidRPr="006C6F05" w:rsidRDefault="006C6F05" w:rsidP="006C6F05">
            <w:pPr>
              <w:pStyle w:val="ConsPlusNormal"/>
              <w:rPr>
                <w:rFonts w:ascii="Times New Roman" w:hAnsi="Times New Roman" w:cs="Times New Roman"/>
              </w:rPr>
            </w:pPr>
          </w:p>
        </w:tc>
      </w:tr>
    </w:tbl>
    <w:p w:rsidR="006C6F05" w:rsidRPr="006C6F05" w:rsidRDefault="006C6F05" w:rsidP="006C6F05">
      <w:pPr>
        <w:pStyle w:val="ConsPlusNormal"/>
        <w:jc w:val="center"/>
        <w:rPr>
          <w:rFonts w:ascii="Times New Roman" w:hAnsi="Times New Roman" w:cs="Times New Roman"/>
        </w:rPr>
      </w:pPr>
    </w:p>
    <w:p w:rsidR="006C6F05" w:rsidRPr="006C6F05" w:rsidRDefault="006C6F05" w:rsidP="006C6F05">
      <w:pPr>
        <w:pStyle w:val="ConsPlusTitle"/>
        <w:jc w:val="center"/>
        <w:outlineLvl w:val="1"/>
        <w:rPr>
          <w:rFonts w:ascii="Times New Roman" w:hAnsi="Times New Roman" w:cs="Times New Roman"/>
        </w:rPr>
      </w:pPr>
      <w:r w:rsidRPr="006C6F05">
        <w:rPr>
          <w:rFonts w:ascii="Times New Roman" w:hAnsi="Times New Roman" w:cs="Times New Roman"/>
        </w:rPr>
        <w:t>I. ОБЛАСТЬ ПРИМЕНЕНИЯ</w:t>
      </w:r>
    </w:p>
    <w:p w:rsidR="006C6F05" w:rsidRPr="006C6F05" w:rsidRDefault="006C6F05" w:rsidP="006C6F05">
      <w:pPr>
        <w:pStyle w:val="ConsPlusNormal"/>
        <w:jc w:val="center"/>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jc w:val="center"/>
        <w:outlineLvl w:val="1"/>
        <w:rPr>
          <w:rFonts w:ascii="Times New Roman" w:hAnsi="Times New Roman" w:cs="Times New Roman"/>
        </w:rPr>
      </w:pPr>
      <w:r w:rsidRPr="006C6F05">
        <w:rPr>
          <w:rFonts w:ascii="Times New Roman" w:hAnsi="Times New Roman" w:cs="Times New Roman"/>
        </w:rPr>
        <w:t>II. ИСПОЛЬЗУЕМЫЕ СОКРАЩЕНИЯ</w:t>
      </w:r>
    </w:p>
    <w:p w:rsidR="006C6F05" w:rsidRPr="006C6F05" w:rsidRDefault="006C6F05" w:rsidP="006C6F05">
      <w:pPr>
        <w:pStyle w:val="ConsPlusNormal"/>
        <w:jc w:val="center"/>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ОК - общекультурные компетенции;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ОПК - </w:t>
      </w:r>
      <w:proofErr w:type="spellStart"/>
      <w:r w:rsidRPr="006C6F05">
        <w:rPr>
          <w:rFonts w:ascii="Times New Roman" w:hAnsi="Times New Roman" w:cs="Times New Roman"/>
        </w:rPr>
        <w:t>общепрофессиональные</w:t>
      </w:r>
      <w:proofErr w:type="spellEnd"/>
      <w:r w:rsidRPr="006C6F05">
        <w:rPr>
          <w:rFonts w:ascii="Times New Roman" w:hAnsi="Times New Roman" w:cs="Times New Roman"/>
        </w:rPr>
        <w:t xml:space="preserve"> компетенции;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ПК - профессиональные компетенции;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ФГОС </w:t>
      </w:r>
      <w:proofErr w:type="gramStart"/>
      <w:r w:rsidRPr="006C6F05">
        <w:rPr>
          <w:rFonts w:ascii="Times New Roman" w:hAnsi="Times New Roman" w:cs="Times New Roman"/>
        </w:rPr>
        <w:t>ВО</w:t>
      </w:r>
      <w:proofErr w:type="gramEnd"/>
      <w:r w:rsidRPr="006C6F05">
        <w:rPr>
          <w:rFonts w:ascii="Times New Roman" w:hAnsi="Times New Roman" w:cs="Times New Roman"/>
        </w:rPr>
        <w:t xml:space="preserve"> - федеральный государственный образовательный стандарт высшего образования;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сетевая форма - сетевая форма реализации образовательных программ.</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jc w:val="center"/>
        <w:outlineLvl w:val="1"/>
        <w:rPr>
          <w:rFonts w:ascii="Times New Roman" w:hAnsi="Times New Roman" w:cs="Times New Roman"/>
        </w:rPr>
      </w:pPr>
      <w:r w:rsidRPr="006C6F05">
        <w:rPr>
          <w:rFonts w:ascii="Times New Roman" w:hAnsi="Times New Roman" w:cs="Times New Roman"/>
        </w:rPr>
        <w:t>III. ХАРАКТЕРИСТИКА НАПРАВЛЕНИЯ ПОДГОТОВКИ</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3.2. </w:t>
      </w:r>
      <w:proofErr w:type="gramStart"/>
      <w:r w:rsidRPr="006C6F05">
        <w:rPr>
          <w:rFonts w:ascii="Times New Roman" w:hAnsi="Times New Roman" w:cs="Times New Roman"/>
        </w:rPr>
        <w:t xml:space="preserve">Обучение по программе бакалавриата в организации осуществляется в очной, </w:t>
      </w:r>
      <w:proofErr w:type="spellStart"/>
      <w:r w:rsidRPr="006C6F05">
        <w:rPr>
          <w:rFonts w:ascii="Times New Roman" w:hAnsi="Times New Roman" w:cs="Times New Roman"/>
        </w:rPr>
        <w:t>очно-заочной</w:t>
      </w:r>
      <w:proofErr w:type="spellEnd"/>
      <w:r w:rsidRPr="006C6F05">
        <w:rPr>
          <w:rFonts w:ascii="Times New Roman" w:hAnsi="Times New Roman" w:cs="Times New Roman"/>
        </w:rPr>
        <w:t xml:space="preserve"> и заочной &lt;1&gt; формах обучения.</w:t>
      </w:r>
      <w:proofErr w:type="gramEnd"/>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&lt;1&gt; </w:t>
      </w:r>
      <w:proofErr w:type="gramStart"/>
      <w:r w:rsidRPr="006C6F05">
        <w:rPr>
          <w:rFonts w:ascii="Times New Roman" w:hAnsi="Times New Roman" w:cs="Times New Roman"/>
        </w:rPr>
        <w:t>Обучение по программе</w:t>
      </w:r>
      <w:proofErr w:type="gramEnd"/>
      <w:r w:rsidRPr="006C6F05">
        <w:rPr>
          <w:rFonts w:ascii="Times New Roman" w:hAnsi="Times New Roman" w:cs="Times New Roman"/>
        </w:rPr>
        <w:t xml:space="preserve"> бакалавриата допускается в заочной форме при получении лицами второго или последующего высшего образования.</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Объем программы бакалавриата составляет 240 зачетных единиц (далее - </w:t>
      </w:r>
      <w:proofErr w:type="spellStart"/>
      <w:r w:rsidRPr="006C6F05">
        <w:rPr>
          <w:rFonts w:ascii="Times New Roman" w:hAnsi="Times New Roman" w:cs="Times New Roman"/>
        </w:rPr>
        <w:t>з.е</w:t>
      </w:r>
      <w:proofErr w:type="spellEnd"/>
      <w:r w:rsidRPr="006C6F05">
        <w:rPr>
          <w:rFonts w:ascii="Times New Roman" w:hAnsi="Times New Roman" w:cs="Times New Roman"/>
        </w:rP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3.3. Срок получения образования по программе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w:t>
      </w:r>
      <w:proofErr w:type="spellStart"/>
      <w:r w:rsidRPr="006C6F05">
        <w:rPr>
          <w:rFonts w:ascii="Times New Roman" w:hAnsi="Times New Roman" w:cs="Times New Roman"/>
        </w:rPr>
        <w:t>з.е</w:t>
      </w:r>
      <w:proofErr w:type="spellEnd"/>
      <w:r w:rsidRPr="006C6F05">
        <w:rPr>
          <w:rFonts w:ascii="Times New Roman" w:hAnsi="Times New Roman" w:cs="Times New Roman"/>
        </w:rPr>
        <w:t>.;</w:t>
      </w:r>
    </w:p>
    <w:p w:rsidR="006C6F05" w:rsidRPr="006C6F05" w:rsidRDefault="006C6F05" w:rsidP="006C6F05">
      <w:pPr>
        <w:pStyle w:val="ConsPlusNormal"/>
        <w:ind w:firstLine="540"/>
        <w:jc w:val="both"/>
        <w:rPr>
          <w:rFonts w:ascii="Times New Roman" w:hAnsi="Times New Roman" w:cs="Times New Roman"/>
        </w:rPr>
      </w:pPr>
      <w:proofErr w:type="gramStart"/>
      <w:r w:rsidRPr="006C6F05">
        <w:rPr>
          <w:rFonts w:ascii="Times New Roman" w:hAnsi="Times New Roman" w:cs="Times New Roman"/>
        </w:rPr>
        <w:t xml:space="preserve">в </w:t>
      </w:r>
      <w:proofErr w:type="spellStart"/>
      <w:r w:rsidRPr="006C6F05">
        <w:rPr>
          <w:rFonts w:ascii="Times New Roman" w:hAnsi="Times New Roman" w:cs="Times New Roman"/>
        </w:rPr>
        <w:t>очно-заочной</w:t>
      </w:r>
      <w:proofErr w:type="spellEnd"/>
      <w:r w:rsidRPr="006C6F05">
        <w:rPr>
          <w:rFonts w:ascii="Times New Roman" w:hAnsi="Times New Roman" w:cs="Times New Roman"/>
        </w:rPr>
        <w:t xml:space="preserve">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w:t>
      </w:r>
      <w:r w:rsidRPr="006C6F05">
        <w:rPr>
          <w:rFonts w:ascii="Times New Roman" w:hAnsi="Times New Roman" w:cs="Times New Roman"/>
        </w:rPr>
        <w:lastRenderedPageBreak/>
        <w:t>сравнению со сроком получения образования по очной форме обучения.</w:t>
      </w:r>
      <w:proofErr w:type="gramEnd"/>
      <w:r w:rsidRPr="006C6F05">
        <w:rPr>
          <w:rFonts w:ascii="Times New Roman" w:hAnsi="Times New Roman" w:cs="Times New Roman"/>
        </w:rPr>
        <w:t xml:space="preserve"> Объем программы бакалавриата за один учебный год в </w:t>
      </w:r>
      <w:proofErr w:type="spellStart"/>
      <w:r w:rsidRPr="006C6F05">
        <w:rPr>
          <w:rFonts w:ascii="Times New Roman" w:hAnsi="Times New Roman" w:cs="Times New Roman"/>
        </w:rPr>
        <w:t>очно-заочной</w:t>
      </w:r>
      <w:proofErr w:type="spellEnd"/>
      <w:r w:rsidRPr="006C6F05">
        <w:rPr>
          <w:rFonts w:ascii="Times New Roman" w:hAnsi="Times New Roman" w:cs="Times New Roman"/>
        </w:rPr>
        <w:t xml:space="preserve"> или заочной формах обучения не может составлять более 75 </w:t>
      </w:r>
      <w:proofErr w:type="spellStart"/>
      <w:r w:rsidRPr="006C6F05">
        <w:rPr>
          <w:rFonts w:ascii="Times New Roman" w:hAnsi="Times New Roman" w:cs="Times New Roman"/>
        </w:rPr>
        <w:t>з.е</w:t>
      </w:r>
      <w:proofErr w:type="spellEnd"/>
      <w:r w:rsidRPr="006C6F05">
        <w:rPr>
          <w:rFonts w:ascii="Times New Roman" w:hAnsi="Times New Roman" w:cs="Times New Roman"/>
        </w:rPr>
        <w:t>.;</w:t>
      </w:r>
    </w:p>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 xml:space="preserve">(в ред. </w:t>
      </w:r>
      <w:hyperlink r:id="rId13">
        <w:r w:rsidRPr="006C6F05">
          <w:rPr>
            <w:rFonts w:ascii="Times New Roman" w:hAnsi="Times New Roman" w:cs="Times New Roman"/>
            <w:color w:val="0000FF"/>
          </w:rPr>
          <w:t>Приказа</w:t>
        </w:r>
      </w:hyperlink>
      <w:r w:rsidRPr="006C6F05">
        <w:rPr>
          <w:rFonts w:ascii="Times New Roman" w:hAnsi="Times New Roman" w:cs="Times New Roman"/>
        </w:rPr>
        <w:t xml:space="preserve"> Минобрнауки России от 13.07.2017 N 653)</w:t>
      </w:r>
    </w:p>
    <w:p w:rsidR="006C6F05" w:rsidRPr="006C6F05" w:rsidRDefault="006C6F05" w:rsidP="006C6F05">
      <w:pPr>
        <w:pStyle w:val="ConsPlusNormal"/>
        <w:ind w:firstLine="540"/>
        <w:jc w:val="both"/>
        <w:rPr>
          <w:rFonts w:ascii="Times New Roman" w:hAnsi="Times New Roman" w:cs="Times New Roman"/>
        </w:rPr>
      </w:pPr>
      <w:proofErr w:type="gramStart"/>
      <w:r w:rsidRPr="006C6F05">
        <w:rPr>
          <w:rFonts w:ascii="Times New Roman" w:hAnsi="Times New Roman" w:cs="Times New Roman"/>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roofErr w:type="gramEnd"/>
      <w:r w:rsidRPr="006C6F05">
        <w:rPr>
          <w:rFonts w:ascii="Times New Roman" w:hAnsi="Times New Roman" w:cs="Times New Roman"/>
        </w:rPr>
        <w:t xml:space="preserve"> Объем программы бакалавриата </w:t>
      </w:r>
      <w:proofErr w:type="gramStart"/>
      <w:r w:rsidRPr="006C6F05">
        <w:rPr>
          <w:rFonts w:ascii="Times New Roman" w:hAnsi="Times New Roman" w:cs="Times New Roman"/>
        </w:rPr>
        <w:t>за один учебный год при обучении по индивидуальному плану вне зависимости от формы</w:t>
      </w:r>
      <w:proofErr w:type="gramEnd"/>
      <w:r w:rsidRPr="006C6F05">
        <w:rPr>
          <w:rFonts w:ascii="Times New Roman" w:hAnsi="Times New Roman" w:cs="Times New Roman"/>
        </w:rPr>
        <w:t xml:space="preserve"> обучения не может составлять более 75 </w:t>
      </w:r>
      <w:proofErr w:type="spellStart"/>
      <w:r w:rsidRPr="006C6F05">
        <w:rPr>
          <w:rFonts w:ascii="Times New Roman" w:hAnsi="Times New Roman" w:cs="Times New Roman"/>
        </w:rPr>
        <w:t>з.е</w:t>
      </w:r>
      <w:proofErr w:type="spellEnd"/>
      <w:r w:rsidRPr="006C6F05">
        <w:rPr>
          <w:rFonts w:ascii="Times New Roman" w:hAnsi="Times New Roman" w:cs="Times New Roman"/>
        </w:rPr>
        <w:t>.</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Конкретный срок получения образования и объем программы бакалавриата, реализуемый за один учебный год, в </w:t>
      </w:r>
      <w:proofErr w:type="spellStart"/>
      <w:r w:rsidRPr="006C6F05">
        <w:rPr>
          <w:rFonts w:ascii="Times New Roman" w:hAnsi="Times New Roman" w:cs="Times New Roman"/>
        </w:rPr>
        <w:t>очно-заочной</w:t>
      </w:r>
      <w:proofErr w:type="spellEnd"/>
      <w:r w:rsidRPr="006C6F05">
        <w:rPr>
          <w:rFonts w:ascii="Times New Roman" w:hAnsi="Times New Roman" w:cs="Times New Roman"/>
        </w:rPr>
        <w:t xml:space="preserve"> или заочной формах </w:t>
      </w:r>
      <w:proofErr w:type="gramStart"/>
      <w:r w:rsidRPr="006C6F05">
        <w:rPr>
          <w:rFonts w:ascii="Times New Roman" w:hAnsi="Times New Roman" w:cs="Times New Roman"/>
        </w:rPr>
        <w:t>обучения, по</w:t>
      </w:r>
      <w:proofErr w:type="gramEnd"/>
      <w:r w:rsidRPr="006C6F05">
        <w:rPr>
          <w:rFonts w:ascii="Times New Roman" w:hAnsi="Times New Roman" w:cs="Times New Roman"/>
        </w:rPr>
        <w:t xml:space="preserve"> индивидуальному плану определяются организацией самостоятельно в пределах сроков, установленных настоящим пунктом.</w:t>
      </w:r>
    </w:p>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 xml:space="preserve">(в ред. </w:t>
      </w:r>
      <w:hyperlink r:id="rId14">
        <w:r w:rsidRPr="006C6F05">
          <w:rPr>
            <w:rFonts w:ascii="Times New Roman" w:hAnsi="Times New Roman" w:cs="Times New Roman"/>
            <w:color w:val="0000FF"/>
          </w:rPr>
          <w:t>Приказа</w:t>
        </w:r>
      </w:hyperlink>
      <w:r w:rsidRPr="006C6F05">
        <w:rPr>
          <w:rFonts w:ascii="Times New Roman" w:hAnsi="Times New Roman" w:cs="Times New Roman"/>
        </w:rPr>
        <w:t xml:space="preserve"> Минобрнауки России от 13.07.2017 N 653)</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3.4. При реализации программы бакалавриата организация вправе применять электронное обучение, дистанционные образовательные технологии.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3.5. Реализация программы бакалавриата возможна с использованием сетевой формы.</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jc w:val="center"/>
        <w:outlineLvl w:val="1"/>
        <w:rPr>
          <w:rFonts w:ascii="Times New Roman" w:hAnsi="Times New Roman" w:cs="Times New Roman"/>
        </w:rPr>
      </w:pPr>
      <w:r w:rsidRPr="006C6F05">
        <w:rPr>
          <w:rFonts w:ascii="Times New Roman" w:hAnsi="Times New Roman" w:cs="Times New Roman"/>
        </w:rPr>
        <w:t>IV. ХАРАКТЕРИСТИКА ПРОФЕССИОНАЛЬНОЙ ДЕЯТЕЛЬНОСТИ</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ВЫПУСКНИКОВ, ОСВОИВШИХ ПРОГРАММУ БАКАЛАВРИАТА</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4.1. Область профессиональной деятельности выпускников, освоивших программы бакалавриата включает:</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разработку и реализацию правовых норм;</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обеспечение законности и правопорядка.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4.2. Объектами профессиональной деятельности выпускников, освоивших программы бакалавриата являются: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общественные отношения в сфере реализации правовых норм, обеспечения законности и правопорядка.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4.3. Виды профессиональной деятельности, к которым готовятся выпускники, освоившие программу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нормотворческая;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правоприменительная;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правоохранительная;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экспертно-консультационная.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нормотворческая деятельность: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разработка нормативных правовых актов и их подготовка к реализации;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правоприменительная деятельность: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обоснование и принятие в пределах должностных обязанностей решений, а также совершение действий, связанных с реализацией правовых норм;</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составление юридических документов;</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правоохранительная деятельность: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lastRenderedPageBreak/>
        <w:t>обеспечение законности, правопорядка, безопасности личности, общества и государства;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охрана общественного порядка;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предупреждение, пресечение, выявление, раскрытие и расследование правонарушений;</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защита частной, государственной, муниципальной и иных форм собственности;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экспертно-консультационная деятельность: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консультирование по вопросам права;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осуществление правовой экспертизы документов.</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jc w:val="center"/>
        <w:outlineLvl w:val="1"/>
        <w:rPr>
          <w:rFonts w:ascii="Times New Roman" w:hAnsi="Times New Roman" w:cs="Times New Roman"/>
        </w:rPr>
      </w:pPr>
      <w:r w:rsidRPr="006C6F05">
        <w:rPr>
          <w:rFonts w:ascii="Times New Roman" w:hAnsi="Times New Roman" w:cs="Times New Roman"/>
        </w:rPr>
        <w:t>V. ТРЕБОВАНИЯ К РЕЗУЛЬТАТАМ ОСВОЕНИЯ ПРОГРАММЫ БАКАЛАВРИАТА</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5.1. В результате освоения программы бакалавриата у выпускника должны быть сформированы общекультурные, </w:t>
      </w:r>
      <w:proofErr w:type="spellStart"/>
      <w:r w:rsidRPr="006C6F05">
        <w:rPr>
          <w:rFonts w:ascii="Times New Roman" w:hAnsi="Times New Roman" w:cs="Times New Roman"/>
        </w:rPr>
        <w:t>общепрофессиональные</w:t>
      </w:r>
      <w:proofErr w:type="spellEnd"/>
      <w:r w:rsidRPr="006C6F05">
        <w:rPr>
          <w:rFonts w:ascii="Times New Roman" w:hAnsi="Times New Roman" w:cs="Times New Roman"/>
        </w:rPr>
        <w:t xml:space="preserve"> и профессиональные компетенции.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5.2. Выпускник, освоивший программу бакалавриата, должен обладать следующими общекультурными компетенциями: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использовать основы философских знаний для формирования мировоззренческой позиции (ОК-1);</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использовать основы экономических знаний в различных сферах деятельности (ОК-2);</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работать с информацией в глобальных компьютерных сетях (ОК-4);</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способностью к коммуникации в устной и письменной </w:t>
      </w:r>
      <w:proofErr w:type="gramStart"/>
      <w:r w:rsidRPr="006C6F05">
        <w:rPr>
          <w:rFonts w:ascii="Times New Roman" w:hAnsi="Times New Roman" w:cs="Times New Roman"/>
        </w:rPr>
        <w:t>формах</w:t>
      </w:r>
      <w:proofErr w:type="gramEnd"/>
      <w:r w:rsidRPr="006C6F05">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 (ОК-5);</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работать в коллективе, толерантно воспринимая социальные, этнические, конфессиональные и культурные различия (ОК-6);</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к самоорганизации и самообразованию (ОК-7);</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5.3. Выпускник, освоивший программу бакалавриата, должен обладать следующими </w:t>
      </w:r>
      <w:proofErr w:type="spellStart"/>
      <w:r w:rsidRPr="006C6F05">
        <w:rPr>
          <w:rFonts w:ascii="Times New Roman" w:hAnsi="Times New Roman" w:cs="Times New Roman"/>
        </w:rPr>
        <w:t>общепрофессиональными</w:t>
      </w:r>
      <w:proofErr w:type="spellEnd"/>
      <w:r w:rsidRPr="006C6F05">
        <w:rPr>
          <w:rFonts w:ascii="Times New Roman" w:hAnsi="Times New Roman" w:cs="Times New Roman"/>
        </w:rPr>
        <w:t xml:space="preserve"> компетенциями: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способностью соблюдать законодательство Российской Федерации, в том числе </w:t>
      </w:r>
      <w:hyperlink r:id="rId15">
        <w:r w:rsidRPr="006C6F05">
          <w:rPr>
            <w:rFonts w:ascii="Times New Roman" w:hAnsi="Times New Roman" w:cs="Times New Roman"/>
            <w:color w:val="0000FF"/>
          </w:rPr>
          <w:t>Конституцию</w:t>
        </w:r>
      </w:hyperlink>
      <w:r w:rsidRPr="006C6F05">
        <w:rPr>
          <w:rFonts w:ascii="Times New Roman" w:hAnsi="Times New Roman" w:cs="Times New Roman"/>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работать на благо общества и государства (ОПК-2);</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добросовестно исполнять профессиональные обязанности, соблюдать принципы этики юриста (ОПК-3);</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сохранять и укреплять доверие общества к юридическому сообществу (ОПК-4);</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логически верно, аргументированно и ясно строить устную и письменную речь (ОПК-5);</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повышать уровень своей профессиональной компетентности (ОПК-6);</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владеть необходимыми навыками профессионального общения на иностранном языке (ОПК-7).</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нормотворческая деятельность: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участвовать в разработке нормативных правовых актов в соответствии с профилем своей профессиональной деятельности (ПК-1);</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правоприменительная деятельность: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осуществлять профессиональную деятельность на основе развитого правосознания, правового мышления и правовой культуры (ПК-2);</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обеспечивать соблюдение законодательства Российской Федерации субъектами права (ПК-3);</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lastRenderedPageBreak/>
        <w:t>способностью принимать решения и совершать юридические действия в точном соответствии с законодательством Российской Федерации (ПК-4);</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юридически правильно квалифицировать факты и обстоятельства (ПК-6);</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владением навыками подготовки юридических документов (ПК-7);</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правоохранительная деятельность: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уважать честь и достоинство личности, соблюдать и защищать права и свободы человека и гражданина (ПК-9);</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выявлять, пресекать, раскрывать и расследовать преступления и иные правонарушения (ПК-10);</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осуществлять предупреждение правонарушений, выявлять и устранять причины и условия, способствующие их совершению (ПК-11);</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выявлять, давать оценку коррупционному поведению и содействовать его пресечению (ПК-12);</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правильно и полно отражать результаты профессиональной деятельности в юридической и иной документации (ПК-13);</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экспертно-консультационная деятельность: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толковать нормативные правовые акты (ПК-15);</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способностью давать квалифицированные юридические заключения и консультации в конкретных видах юридической деятельности (ПК-16).</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5.5. При разработке программы бакалавриата все общекультурные и </w:t>
      </w:r>
      <w:proofErr w:type="spellStart"/>
      <w:r w:rsidRPr="006C6F05">
        <w:rPr>
          <w:rFonts w:ascii="Times New Roman" w:hAnsi="Times New Roman" w:cs="Times New Roman"/>
        </w:rPr>
        <w:t>общепрофессиональные</w:t>
      </w:r>
      <w:proofErr w:type="spellEnd"/>
      <w:r w:rsidRPr="006C6F05">
        <w:rPr>
          <w:rFonts w:ascii="Times New Roman" w:hAnsi="Times New Roman" w:cs="Times New Roman"/>
        </w:rPr>
        <w:t xml:space="preserve">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5.7. При разработке программы бакалавриата требования к результатам </w:t>
      </w:r>
      <w:proofErr w:type="gramStart"/>
      <w:r w:rsidRPr="006C6F05">
        <w:rPr>
          <w:rFonts w:ascii="Times New Roman" w:hAnsi="Times New Roman" w:cs="Times New Roman"/>
        </w:rPr>
        <w:t>обучения по</w:t>
      </w:r>
      <w:proofErr w:type="gramEnd"/>
      <w:r w:rsidRPr="006C6F05">
        <w:rPr>
          <w:rFonts w:ascii="Times New Roman" w:hAnsi="Times New Roman" w:cs="Times New Roman"/>
        </w:rP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jc w:val="center"/>
        <w:outlineLvl w:val="1"/>
        <w:rPr>
          <w:rFonts w:ascii="Times New Roman" w:hAnsi="Times New Roman" w:cs="Times New Roman"/>
        </w:rPr>
      </w:pPr>
      <w:r w:rsidRPr="006C6F05">
        <w:rPr>
          <w:rFonts w:ascii="Times New Roman" w:hAnsi="Times New Roman" w:cs="Times New Roman"/>
        </w:rPr>
        <w:t>VI. ТРЕБОВАНИЯ К СТРУКТУРЕ ПРОГРАММЫ БАКАЛАВРИАТА</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6.2. Программа бакалавриата состоит из следующих блоков:</w:t>
      </w:r>
    </w:p>
    <w:p w:rsidR="006C6F05" w:rsidRPr="006C6F05" w:rsidRDefault="006C6F05" w:rsidP="006C6F05">
      <w:pPr>
        <w:pStyle w:val="ConsPlusNormal"/>
        <w:ind w:firstLine="540"/>
        <w:jc w:val="both"/>
        <w:rPr>
          <w:rFonts w:ascii="Times New Roman" w:hAnsi="Times New Roman" w:cs="Times New Roman"/>
        </w:rPr>
      </w:pPr>
      <w:hyperlink w:anchor="P173">
        <w:r w:rsidRPr="006C6F05">
          <w:rPr>
            <w:rFonts w:ascii="Times New Roman" w:hAnsi="Times New Roman" w:cs="Times New Roman"/>
            <w:color w:val="0000FF"/>
          </w:rPr>
          <w:t>Блок 1</w:t>
        </w:r>
      </w:hyperlink>
      <w:r w:rsidRPr="006C6F05">
        <w:rPr>
          <w:rFonts w:ascii="Times New Roman" w:hAnsi="Times New Roman" w:cs="Times New Roman"/>
        </w:rPr>
        <w:t>"Дисциплины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C6F05" w:rsidRPr="006C6F05" w:rsidRDefault="006C6F05" w:rsidP="006C6F05">
      <w:pPr>
        <w:pStyle w:val="ConsPlusNormal"/>
        <w:ind w:firstLine="540"/>
        <w:jc w:val="both"/>
        <w:rPr>
          <w:rFonts w:ascii="Times New Roman" w:hAnsi="Times New Roman" w:cs="Times New Roman"/>
        </w:rPr>
      </w:pPr>
      <w:hyperlink w:anchor="P181">
        <w:r w:rsidRPr="006C6F05">
          <w:rPr>
            <w:rFonts w:ascii="Times New Roman" w:hAnsi="Times New Roman" w:cs="Times New Roman"/>
            <w:color w:val="0000FF"/>
          </w:rPr>
          <w:t>Блок 2</w:t>
        </w:r>
      </w:hyperlink>
      <w:r w:rsidRPr="006C6F05">
        <w:rPr>
          <w:rFonts w:ascii="Times New Roman" w:hAnsi="Times New Roman" w:cs="Times New Roman"/>
        </w:rPr>
        <w:t>"Практики", который в полном объеме относится к вариативной части программы;</w:t>
      </w:r>
    </w:p>
    <w:p w:rsidR="006C6F05" w:rsidRPr="006C6F05" w:rsidRDefault="006C6F05" w:rsidP="006C6F05">
      <w:pPr>
        <w:pStyle w:val="ConsPlusNormal"/>
        <w:ind w:firstLine="540"/>
        <w:jc w:val="both"/>
        <w:rPr>
          <w:rFonts w:ascii="Times New Roman" w:hAnsi="Times New Roman" w:cs="Times New Roman"/>
        </w:rPr>
      </w:pPr>
      <w:hyperlink w:anchor="P186">
        <w:r w:rsidRPr="006C6F05">
          <w:rPr>
            <w:rFonts w:ascii="Times New Roman" w:hAnsi="Times New Roman" w:cs="Times New Roman"/>
            <w:color w:val="0000FF"/>
          </w:rPr>
          <w:t>Блок 3</w:t>
        </w:r>
      </w:hyperlink>
      <w:r w:rsidRPr="006C6F05">
        <w:rPr>
          <w:rFonts w:ascii="Times New Roman" w:hAnsi="Times New Roman" w:cs="Times New Roman"/>
        </w:rPr>
        <w:t>"Государственная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w:t>
      </w:r>
    </w:p>
    <w:p w:rsidR="006C6F05" w:rsidRPr="006C6F05" w:rsidRDefault="006C6F05" w:rsidP="006C6F05">
      <w:pPr>
        <w:pStyle w:val="ConsPlusNormal"/>
        <w:ind w:firstLine="540"/>
        <w:jc w:val="both"/>
        <w:rPr>
          <w:rFonts w:ascii="Times New Roman" w:hAnsi="Times New Roman" w:cs="Times New Roman"/>
        </w:rPr>
      </w:pPr>
      <w:proofErr w:type="gramStart"/>
      <w:r w:rsidRPr="006C6F05">
        <w:rPr>
          <w:rFonts w:ascii="Times New Roman" w:hAnsi="Times New Roman" w:cs="Times New Roman"/>
        </w:rPr>
        <w:t>&lt;1&gt;</w:t>
      </w:r>
      <w:hyperlink r:id="rId16">
        <w:r w:rsidRPr="006C6F05">
          <w:rPr>
            <w:rFonts w:ascii="Times New Roman" w:hAnsi="Times New Roman" w:cs="Times New Roman"/>
            <w:color w:val="0000FF"/>
          </w:rPr>
          <w:t>Перечень</w:t>
        </w:r>
      </w:hyperlink>
      <w:r w:rsidRPr="006C6F05">
        <w:rPr>
          <w:rFonts w:ascii="Times New Roman" w:hAnsi="Times New Roman" w:cs="Times New Roman"/>
        </w:rP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w:t>
      </w:r>
      <w:r w:rsidRPr="006C6F05">
        <w:rPr>
          <w:rFonts w:ascii="Times New Roman" w:hAnsi="Times New Roman" w:cs="Times New Roman"/>
        </w:rPr>
        <w:lastRenderedPageBreak/>
        <w:t>науки Российской Федерации от 29 января 2014 г. N 63 (зарегистрирован Министерством юстиции Российской Федерации 28 февраля 2014 г</w:t>
      </w:r>
      <w:proofErr w:type="gramEnd"/>
      <w:r w:rsidRPr="006C6F05">
        <w:rPr>
          <w:rFonts w:ascii="Times New Roman" w:hAnsi="Times New Roman" w:cs="Times New Roman"/>
        </w:rPr>
        <w:t xml:space="preserve">., </w:t>
      </w:r>
      <w:proofErr w:type="gramStart"/>
      <w:r w:rsidRPr="006C6F05">
        <w:rPr>
          <w:rFonts w:ascii="Times New Roman" w:hAnsi="Times New Roman" w:cs="Times New Roman"/>
        </w:rP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rsidRPr="006C6F05">
        <w:rPr>
          <w:rFonts w:ascii="Times New Roman" w:hAnsi="Times New Roman" w:cs="Times New Roman"/>
        </w:rPr>
        <w:t>) и от 1 октября 2015 г. N 1080 (зарегистрирован Министерством юстиции Российской Федерации 19 октября 2015 г., регистрационный N 39355).</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jc w:val="center"/>
        <w:outlineLvl w:val="2"/>
        <w:rPr>
          <w:rFonts w:ascii="Times New Roman" w:hAnsi="Times New Roman" w:cs="Times New Roman"/>
        </w:rPr>
      </w:pPr>
      <w:r w:rsidRPr="006C6F05">
        <w:rPr>
          <w:rFonts w:ascii="Times New Roman" w:hAnsi="Times New Roman" w:cs="Times New Roman"/>
        </w:rPr>
        <w:t>Структура программы бакалавриата</w:t>
      </w:r>
    </w:p>
    <w:p w:rsidR="006C6F05" w:rsidRPr="006C6F05" w:rsidRDefault="006C6F05" w:rsidP="006C6F05">
      <w:pPr>
        <w:pStyle w:val="ConsPlusNormal"/>
        <w:jc w:val="center"/>
        <w:rPr>
          <w:rFonts w:ascii="Times New Roman" w:hAnsi="Times New Roman" w:cs="Times New Roman"/>
        </w:rPr>
      </w:pPr>
    </w:p>
    <w:p w:rsidR="006C6F05" w:rsidRPr="006C6F05" w:rsidRDefault="006C6F05" w:rsidP="006C6F05">
      <w:pPr>
        <w:pStyle w:val="ConsPlusNormal"/>
        <w:jc w:val="right"/>
        <w:rPr>
          <w:rFonts w:ascii="Times New Roman" w:hAnsi="Times New Roman" w:cs="Times New Roman"/>
        </w:rPr>
      </w:pPr>
      <w:r w:rsidRPr="006C6F05">
        <w:rPr>
          <w:rFonts w:ascii="Times New Roman" w:hAnsi="Times New Roman" w:cs="Times New Roman"/>
        </w:rPr>
        <w:t>Таблица</w:t>
      </w:r>
    </w:p>
    <w:p w:rsidR="006C6F05" w:rsidRPr="006C6F05" w:rsidRDefault="006C6F05" w:rsidP="006C6F05">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5940"/>
        <w:gridCol w:w="2111"/>
      </w:tblGrid>
      <w:tr w:rsidR="006C6F05" w:rsidRPr="006C6F05">
        <w:tc>
          <w:tcPr>
            <w:tcW w:w="6902" w:type="dxa"/>
            <w:gridSpan w:val="2"/>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Структура программы бакалавриата</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 xml:space="preserve">Объем программы бакалавриата в </w:t>
            </w:r>
            <w:proofErr w:type="spellStart"/>
            <w:r w:rsidRPr="006C6F05">
              <w:rPr>
                <w:rFonts w:ascii="Times New Roman" w:hAnsi="Times New Roman" w:cs="Times New Roman"/>
              </w:rPr>
              <w:t>з.е</w:t>
            </w:r>
            <w:proofErr w:type="spellEnd"/>
            <w:r w:rsidRPr="006C6F05">
              <w:rPr>
                <w:rFonts w:ascii="Times New Roman" w:hAnsi="Times New Roman" w:cs="Times New Roman"/>
              </w:rPr>
              <w:t>.</w:t>
            </w:r>
          </w:p>
        </w:tc>
      </w:tr>
      <w:tr w:rsidR="006C6F05" w:rsidRPr="006C6F05">
        <w:tc>
          <w:tcPr>
            <w:tcW w:w="962" w:type="dxa"/>
            <w:vAlign w:val="center"/>
          </w:tcPr>
          <w:p w:rsidR="006C6F05" w:rsidRPr="006C6F05" w:rsidRDefault="006C6F05" w:rsidP="006C6F05">
            <w:pPr>
              <w:pStyle w:val="ConsPlusNormal"/>
              <w:jc w:val="both"/>
              <w:rPr>
                <w:rFonts w:ascii="Times New Roman" w:hAnsi="Times New Roman" w:cs="Times New Roman"/>
              </w:rPr>
            </w:pPr>
            <w:bookmarkStart w:id="1" w:name="P173"/>
            <w:bookmarkEnd w:id="1"/>
            <w:r w:rsidRPr="006C6F05">
              <w:rPr>
                <w:rFonts w:ascii="Times New Roman" w:hAnsi="Times New Roman" w:cs="Times New Roman"/>
              </w:rPr>
              <w:t>Блок 1</w:t>
            </w:r>
          </w:p>
        </w:tc>
        <w:tc>
          <w:tcPr>
            <w:tcW w:w="5940" w:type="dxa"/>
          </w:tcPr>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Дисциплины (модули)</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213 - 219</w:t>
            </w:r>
          </w:p>
        </w:tc>
      </w:tr>
      <w:tr w:rsidR="006C6F05" w:rsidRPr="006C6F05">
        <w:tc>
          <w:tcPr>
            <w:tcW w:w="962" w:type="dxa"/>
            <w:vMerge w:val="restart"/>
            <w:vAlign w:val="center"/>
          </w:tcPr>
          <w:p w:rsidR="006C6F05" w:rsidRPr="006C6F05" w:rsidRDefault="006C6F05" w:rsidP="006C6F05">
            <w:pPr>
              <w:pStyle w:val="ConsPlusNormal"/>
              <w:jc w:val="both"/>
              <w:rPr>
                <w:rFonts w:ascii="Times New Roman" w:hAnsi="Times New Roman" w:cs="Times New Roman"/>
              </w:rPr>
            </w:pPr>
          </w:p>
        </w:tc>
        <w:tc>
          <w:tcPr>
            <w:tcW w:w="5940" w:type="dxa"/>
          </w:tcPr>
          <w:p w:rsidR="006C6F05" w:rsidRPr="006C6F05" w:rsidRDefault="006C6F05" w:rsidP="006C6F05">
            <w:pPr>
              <w:pStyle w:val="ConsPlusNormal"/>
              <w:jc w:val="both"/>
              <w:rPr>
                <w:rFonts w:ascii="Times New Roman" w:hAnsi="Times New Roman" w:cs="Times New Roman"/>
              </w:rPr>
            </w:pPr>
            <w:bookmarkStart w:id="2" w:name="P177"/>
            <w:bookmarkEnd w:id="2"/>
            <w:r w:rsidRPr="006C6F05">
              <w:rPr>
                <w:rFonts w:ascii="Times New Roman" w:hAnsi="Times New Roman" w:cs="Times New Roman"/>
              </w:rPr>
              <w:t>Базовая часть</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150 - 153</w:t>
            </w:r>
          </w:p>
        </w:tc>
      </w:tr>
      <w:tr w:rsidR="006C6F05" w:rsidRPr="006C6F05">
        <w:tc>
          <w:tcPr>
            <w:tcW w:w="962" w:type="dxa"/>
            <w:vMerge/>
          </w:tcPr>
          <w:p w:rsidR="006C6F05" w:rsidRPr="006C6F05" w:rsidRDefault="006C6F05" w:rsidP="006C6F05">
            <w:pPr>
              <w:pStyle w:val="ConsPlusNormal"/>
              <w:rPr>
                <w:rFonts w:ascii="Times New Roman" w:hAnsi="Times New Roman" w:cs="Times New Roman"/>
              </w:rPr>
            </w:pPr>
          </w:p>
        </w:tc>
        <w:tc>
          <w:tcPr>
            <w:tcW w:w="5940" w:type="dxa"/>
          </w:tcPr>
          <w:p w:rsidR="006C6F05" w:rsidRPr="006C6F05" w:rsidRDefault="006C6F05" w:rsidP="006C6F05">
            <w:pPr>
              <w:pStyle w:val="ConsPlusNormal"/>
              <w:jc w:val="both"/>
              <w:rPr>
                <w:rFonts w:ascii="Times New Roman" w:hAnsi="Times New Roman" w:cs="Times New Roman"/>
              </w:rPr>
            </w:pPr>
            <w:bookmarkStart w:id="3" w:name="P179"/>
            <w:bookmarkEnd w:id="3"/>
            <w:r w:rsidRPr="006C6F05">
              <w:rPr>
                <w:rFonts w:ascii="Times New Roman" w:hAnsi="Times New Roman" w:cs="Times New Roman"/>
              </w:rPr>
              <w:t>Вариативная часть</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63 - 66</w:t>
            </w:r>
          </w:p>
        </w:tc>
      </w:tr>
      <w:tr w:rsidR="006C6F05" w:rsidRPr="006C6F05">
        <w:tc>
          <w:tcPr>
            <w:tcW w:w="962" w:type="dxa"/>
            <w:vMerge w:val="restart"/>
          </w:tcPr>
          <w:p w:rsidR="006C6F05" w:rsidRPr="006C6F05" w:rsidRDefault="006C6F05" w:rsidP="006C6F05">
            <w:pPr>
              <w:pStyle w:val="ConsPlusNormal"/>
              <w:rPr>
                <w:rFonts w:ascii="Times New Roman" w:hAnsi="Times New Roman" w:cs="Times New Roman"/>
              </w:rPr>
            </w:pPr>
            <w:bookmarkStart w:id="4" w:name="P181"/>
            <w:bookmarkEnd w:id="4"/>
            <w:r w:rsidRPr="006C6F05">
              <w:rPr>
                <w:rFonts w:ascii="Times New Roman" w:hAnsi="Times New Roman" w:cs="Times New Roman"/>
              </w:rPr>
              <w:t>Блок 2</w:t>
            </w:r>
          </w:p>
        </w:tc>
        <w:tc>
          <w:tcPr>
            <w:tcW w:w="5940" w:type="dxa"/>
          </w:tcPr>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Практики</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12 - 21</w:t>
            </w:r>
          </w:p>
        </w:tc>
      </w:tr>
      <w:tr w:rsidR="006C6F05" w:rsidRPr="006C6F05">
        <w:tc>
          <w:tcPr>
            <w:tcW w:w="962" w:type="dxa"/>
            <w:vMerge/>
          </w:tcPr>
          <w:p w:rsidR="006C6F05" w:rsidRPr="006C6F05" w:rsidRDefault="006C6F05" w:rsidP="006C6F05">
            <w:pPr>
              <w:pStyle w:val="ConsPlusNormal"/>
              <w:rPr>
                <w:rFonts w:ascii="Times New Roman" w:hAnsi="Times New Roman" w:cs="Times New Roman"/>
              </w:rPr>
            </w:pPr>
          </w:p>
        </w:tc>
        <w:tc>
          <w:tcPr>
            <w:tcW w:w="5940" w:type="dxa"/>
          </w:tcPr>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Вариативная часть</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12 - 21</w:t>
            </w:r>
          </w:p>
        </w:tc>
      </w:tr>
      <w:tr w:rsidR="006C6F05" w:rsidRPr="006C6F05">
        <w:tc>
          <w:tcPr>
            <w:tcW w:w="962" w:type="dxa"/>
            <w:vMerge w:val="restart"/>
          </w:tcPr>
          <w:p w:rsidR="006C6F05" w:rsidRPr="006C6F05" w:rsidRDefault="006C6F05" w:rsidP="006C6F05">
            <w:pPr>
              <w:pStyle w:val="ConsPlusNormal"/>
              <w:rPr>
                <w:rFonts w:ascii="Times New Roman" w:hAnsi="Times New Roman" w:cs="Times New Roman"/>
              </w:rPr>
            </w:pPr>
            <w:bookmarkStart w:id="5" w:name="P186"/>
            <w:bookmarkEnd w:id="5"/>
            <w:r w:rsidRPr="006C6F05">
              <w:rPr>
                <w:rFonts w:ascii="Times New Roman" w:hAnsi="Times New Roman" w:cs="Times New Roman"/>
              </w:rPr>
              <w:t>Блок 3</w:t>
            </w:r>
          </w:p>
        </w:tc>
        <w:tc>
          <w:tcPr>
            <w:tcW w:w="5940" w:type="dxa"/>
          </w:tcPr>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Государственная итоговая аттестация</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6 - 9</w:t>
            </w:r>
          </w:p>
        </w:tc>
      </w:tr>
      <w:tr w:rsidR="006C6F05" w:rsidRPr="006C6F05">
        <w:tc>
          <w:tcPr>
            <w:tcW w:w="962" w:type="dxa"/>
            <w:vMerge/>
          </w:tcPr>
          <w:p w:rsidR="006C6F05" w:rsidRPr="006C6F05" w:rsidRDefault="006C6F05" w:rsidP="006C6F05">
            <w:pPr>
              <w:pStyle w:val="ConsPlusNormal"/>
              <w:rPr>
                <w:rFonts w:ascii="Times New Roman" w:hAnsi="Times New Roman" w:cs="Times New Roman"/>
              </w:rPr>
            </w:pPr>
          </w:p>
        </w:tc>
        <w:tc>
          <w:tcPr>
            <w:tcW w:w="5940" w:type="dxa"/>
          </w:tcPr>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Базовая часть</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6 - 9</w:t>
            </w:r>
          </w:p>
        </w:tc>
      </w:tr>
      <w:tr w:rsidR="006C6F05" w:rsidRPr="006C6F05">
        <w:tc>
          <w:tcPr>
            <w:tcW w:w="6902" w:type="dxa"/>
            <w:gridSpan w:val="2"/>
          </w:tcPr>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Объем программы бакалавриата</w:t>
            </w:r>
          </w:p>
        </w:tc>
        <w:tc>
          <w:tcPr>
            <w:tcW w:w="2111" w:type="dxa"/>
          </w:tcPr>
          <w:p w:rsidR="006C6F05" w:rsidRPr="006C6F05" w:rsidRDefault="006C6F05" w:rsidP="006C6F05">
            <w:pPr>
              <w:pStyle w:val="ConsPlusNormal"/>
              <w:jc w:val="center"/>
              <w:rPr>
                <w:rFonts w:ascii="Times New Roman" w:hAnsi="Times New Roman" w:cs="Times New Roman"/>
              </w:rPr>
            </w:pPr>
            <w:r w:rsidRPr="006C6F05">
              <w:rPr>
                <w:rFonts w:ascii="Times New Roman" w:hAnsi="Times New Roman" w:cs="Times New Roman"/>
              </w:rPr>
              <w:t>240</w:t>
            </w:r>
          </w:p>
        </w:tc>
      </w:tr>
    </w:tbl>
    <w:p w:rsidR="006C6F05" w:rsidRPr="006C6F05" w:rsidRDefault="006C6F05" w:rsidP="006C6F05">
      <w:pPr>
        <w:pStyle w:val="ConsPlusNormal"/>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6.3. </w:t>
      </w:r>
      <w:proofErr w:type="gramStart"/>
      <w:r w:rsidRPr="006C6F05">
        <w:rPr>
          <w:rFonts w:ascii="Times New Roman" w:hAnsi="Times New Roman" w:cs="Times New Roman"/>
        </w:rPr>
        <w:t>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w:t>
      </w:r>
      <w:proofErr w:type="gramEnd"/>
      <w:r w:rsidRPr="006C6F05">
        <w:rPr>
          <w:rFonts w:ascii="Times New Roman" w:hAnsi="Times New Roman" w:cs="Times New Roman"/>
        </w:rPr>
        <w:t xml:space="preserve"> </w:t>
      </w:r>
      <w:proofErr w:type="gramStart"/>
      <w:r w:rsidRPr="006C6F05">
        <w:rPr>
          <w:rFonts w:ascii="Times New Roman" w:hAnsi="Times New Roman" w:cs="Times New Roman"/>
        </w:rPr>
        <w:t xml:space="preserve">Набор дисциплин (модулей), относящихся к базовой части программы бакалавриата, организация определяет самостоятельно в части, не урегулированной </w:t>
      </w:r>
      <w:hyperlink w:anchor="P196">
        <w:r w:rsidRPr="006C6F05">
          <w:rPr>
            <w:rFonts w:ascii="Times New Roman" w:hAnsi="Times New Roman" w:cs="Times New Roman"/>
            <w:color w:val="0000FF"/>
          </w:rPr>
          <w:t>пунктами 6.4</w:t>
        </w:r>
      </w:hyperlink>
      <w:r w:rsidRPr="006C6F05">
        <w:rPr>
          <w:rFonts w:ascii="Times New Roman" w:hAnsi="Times New Roman" w:cs="Times New Roman"/>
        </w:rPr>
        <w:t xml:space="preserve"> и </w:t>
      </w:r>
      <w:hyperlink w:anchor="P198">
        <w:r w:rsidRPr="006C6F05">
          <w:rPr>
            <w:rFonts w:ascii="Times New Roman" w:hAnsi="Times New Roman" w:cs="Times New Roman"/>
            <w:color w:val="0000FF"/>
          </w:rPr>
          <w:t>6.5</w:t>
        </w:r>
      </w:hyperlink>
      <w:r w:rsidRPr="006C6F05">
        <w:rPr>
          <w:rFonts w:ascii="Times New Roman" w:hAnsi="Times New Roman" w:cs="Times New Roman"/>
        </w:rP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 xml:space="preserve">(п. 6.3 в ред. </w:t>
      </w:r>
      <w:hyperlink r:id="rId17">
        <w:r w:rsidRPr="006C6F05">
          <w:rPr>
            <w:rFonts w:ascii="Times New Roman" w:hAnsi="Times New Roman" w:cs="Times New Roman"/>
            <w:color w:val="0000FF"/>
          </w:rPr>
          <w:t>Приказа</w:t>
        </w:r>
      </w:hyperlink>
      <w:r w:rsidRPr="006C6F05">
        <w:rPr>
          <w:rFonts w:ascii="Times New Roman" w:hAnsi="Times New Roman" w:cs="Times New Roman"/>
        </w:rPr>
        <w:t xml:space="preserve"> Минобрнауки России от 13.07.2017 N 653)</w:t>
      </w:r>
    </w:p>
    <w:p w:rsidR="006C6F05" w:rsidRPr="006C6F05" w:rsidRDefault="006C6F05" w:rsidP="006C6F05">
      <w:pPr>
        <w:pStyle w:val="ConsPlusNormal"/>
        <w:ind w:firstLine="540"/>
        <w:jc w:val="both"/>
        <w:rPr>
          <w:rFonts w:ascii="Times New Roman" w:hAnsi="Times New Roman" w:cs="Times New Roman"/>
        </w:rPr>
      </w:pPr>
      <w:bookmarkStart w:id="6" w:name="P196"/>
      <w:bookmarkEnd w:id="6"/>
      <w:r w:rsidRPr="006C6F05">
        <w:rPr>
          <w:rFonts w:ascii="Times New Roman" w:hAnsi="Times New Roman" w:cs="Times New Roman"/>
        </w:rPr>
        <w:t xml:space="preserve">6.4. </w:t>
      </w:r>
      <w:proofErr w:type="gramStart"/>
      <w:r w:rsidRPr="006C6F05">
        <w:rPr>
          <w:rFonts w:ascii="Times New Roman" w:hAnsi="Times New Roman" w:cs="Times New Roman"/>
        </w:rPr>
        <w:t>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w:t>
      </w:r>
      <w:proofErr w:type="gramEnd"/>
      <w:r w:rsidRPr="006C6F05">
        <w:rPr>
          <w:rFonts w:ascii="Times New Roman" w:hAnsi="Times New Roman" w:cs="Times New Roman"/>
        </w:rPr>
        <w:t xml:space="preserve">, </w:t>
      </w:r>
      <w:proofErr w:type="gramStart"/>
      <w:r w:rsidRPr="006C6F05">
        <w:rPr>
          <w:rFonts w:ascii="Times New Roman" w:hAnsi="Times New Roman" w:cs="Times New Roman"/>
        </w:rPr>
        <w:t>праву социального обеспечения</w:t>
      </w:r>
      <w:proofErr w:type="gramEnd"/>
      <w:r w:rsidRPr="006C6F05">
        <w:rPr>
          <w:rFonts w:ascii="Times New Roman" w:hAnsi="Times New Roman" w:cs="Times New Roman"/>
        </w:rPr>
        <w:t xml:space="preserve">, семейному праву, криминологии, реализуются в рамках </w:t>
      </w:r>
      <w:hyperlink w:anchor="P177">
        <w:r w:rsidRPr="006C6F05">
          <w:rPr>
            <w:rFonts w:ascii="Times New Roman" w:hAnsi="Times New Roman" w:cs="Times New Roman"/>
            <w:color w:val="0000FF"/>
          </w:rPr>
          <w:t>базовой части</w:t>
        </w:r>
      </w:hyperlink>
      <w:r w:rsidRPr="006C6F05">
        <w:rPr>
          <w:rFonts w:ascii="Times New Roman" w:hAnsi="Times New Roman" w:cs="Times New Roman"/>
        </w:rPr>
        <w:t xml:space="preserve"> Блока 1 программы бакалавриата. Объем, содержание и порядок реализации указанных дисциплин (модулей) определяются организацией самостоятельно.</w:t>
      </w:r>
    </w:p>
    <w:p w:rsidR="006C6F05" w:rsidRPr="006C6F05" w:rsidRDefault="006C6F05" w:rsidP="006C6F05">
      <w:pPr>
        <w:pStyle w:val="ConsPlusNormal"/>
        <w:jc w:val="both"/>
        <w:rPr>
          <w:rFonts w:ascii="Times New Roman" w:hAnsi="Times New Roman" w:cs="Times New Roman"/>
        </w:rPr>
      </w:pPr>
      <w:r w:rsidRPr="006C6F05">
        <w:rPr>
          <w:rFonts w:ascii="Times New Roman" w:hAnsi="Times New Roman" w:cs="Times New Roman"/>
        </w:rPr>
        <w:t xml:space="preserve">(в ред. </w:t>
      </w:r>
      <w:hyperlink r:id="rId18">
        <w:r w:rsidRPr="006C6F05">
          <w:rPr>
            <w:rFonts w:ascii="Times New Roman" w:hAnsi="Times New Roman" w:cs="Times New Roman"/>
            <w:color w:val="0000FF"/>
          </w:rPr>
          <w:t>Приказа</w:t>
        </w:r>
      </w:hyperlink>
      <w:r w:rsidRPr="006C6F05">
        <w:rPr>
          <w:rFonts w:ascii="Times New Roman" w:hAnsi="Times New Roman" w:cs="Times New Roman"/>
        </w:rPr>
        <w:t xml:space="preserve"> Минобрнауки России от 11.01.2018 N 28)</w:t>
      </w:r>
    </w:p>
    <w:p w:rsidR="006C6F05" w:rsidRPr="006C6F05" w:rsidRDefault="006C6F05" w:rsidP="006C6F05">
      <w:pPr>
        <w:pStyle w:val="ConsPlusNormal"/>
        <w:ind w:firstLine="540"/>
        <w:jc w:val="both"/>
        <w:rPr>
          <w:rFonts w:ascii="Times New Roman" w:hAnsi="Times New Roman" w:cs="Times New Roman"/>
        </w:rPr>
      </w:pPr>
      <w:bookmarkStart w:id="7" w:name="P198"/>
      <w:bookmarkEnd w:id="7"/>
      <w:r w:rsidRPr="006C6F05">
        <w:rPr>
          <w:rFonts w:ascii="Times New Roman" w:hAnsi="Times New Roman" w:cs="Times New Roman"/>
        </w:rPr>
        <w:t>6.5. Дисциплины (модули) по физической культуре и спорту реализуются в рамках:</w:t>
      </w:r>
    </w:p>
    <w:p w:rsidR="006C6F05" w:rsidRPr="006C6F05" w:rsidRDefault="006C6F05" w:rsidP="006C6F05">
      <w:pPr>
        <w:pStyle w:val="ConsPlusNormal"/>
        <w:ind w:firstLine="540"/>
        <w:jc w:val="both"/>
        <w:rPr>
          <w:rFonts w:ascii="Times New Roman" w:hAnsi="Times New Roman" w:cs="Times New Roman"/>
        </w:rPr>
      </w:pPr>
      <w:hyperlink w:anchor="P177">
        <w:r w:rsidRPr="006C6F05">
          <w:rPr>
            <w:rFonts w:ascii="Times New Roman" w:hAnsi="Times New Roman" w:cs="Times New Roman"/>
            <w:color w:val="0000FF"/>
          </w:rPr>
          <w:t>базовой части</w:t>
        </w:r>
      </w:hyperlink>
      <w:r w:rsidRPr="006C6F05">
        <w:rPr>
          <w:rFonts w:ascii="Times New Roman" w:hAnsi="Times New Roman" w:cs="Times New Roman"/>
        </w:rPr>
        <w:t xml:space="preserve"> Блока 1 "Дисциплины (модули)" программы бакалавриата в объеме не менее 72 академических часов (2 </w:t>
      </w:r>
      <w:proofErr w:type="spellStart"/>
      <w:r w:rsidRPr="006C6F05">
        <w:rPr>
          <w:rFonts w:ascii="Times New Roman" w:hAnsi="Times New Roman" w:cs="Times New Roman"/>
        </w:rPr>
        <w:t>з.е</w:t>
      </w:r>
      <w:proofErr w:type="spellEnd"/>
      <w:r w:rsidRPr="006C6F05">
        <w:rPr>
          <w:rFonts w:ascii="Times New Roman" w:hAnsi="Times New Roman" w:cs="Times New Roman"/>
        </w:rPr>
        <w:t>.) в очной форме обучения;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элективных дисциплин (модулей) в объеме не менее 328 академических часов. Указанные академические часы являются обязательными для освоения и в </w:t>
      </w:r>
      <w:proofErr w:type="spellStart"/>
      <w:r w:rsidRPr="006C6F05">
        <w:rPr>
          <w:rFonts w:ascii="Times New Roman" w:hAnsi="Times New Roman" w:cs="Times New Roman"/>
        </w:rPr>
        <w:t>з.е</w:t>
      </w:r>
      <w:proofErr w:type="spellEnd"/>
      <w:r w:rsidRPr="006C6F05">
        <w:rPr>
          <w:rFonts w:ascii="Times New Roman" w:hAnsi="Times New Roman" w:cs="Times New Roman"/>
        </w:rPr>
        <w:t>. не переводятся.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Дисциплины (модули) по физической культуре и спорту реализуются в порядке, </w:t>
      </w:r>
      <w:r w:rsidRPr="006C6F05">
        <w:rPr>
          <w:rFonts w:ascii="Times New Roman" w:hAnsi="Times New Roman" w:cs="Times New Roman"/>
        </w:rPr>
        <w:lastRenderedPageBreak/>
        <w:t>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w:t>
      </w:r>
      <w:proofErr w:type="gramStart"/>
      <w:r w:rsidRPr="006C6F05">
        <w:rPr>
          <w:rFonts w:ascii="Times New Roman" w:hAnsi="Times New Roman" w:cs="Times New Roman"/>
        </w:rPr>
        <w:t>ВО</w:t>
      </w:r>
      <w:proofErr w:type="gramEnd"/>
      <w:r w:rsidRPr="006C6F05">
        <w:rPr>
          <w:rFonts w:ascii="Times New Roman" w:hAnsi="Times New Roman" w:cs="Times New Roman"/>
        </w:rPr>
        <w:t>. После выбора 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6.7. В </w:t>
      </w:r>
      <w:hyperlink w:anchor="P181">
        <w:r w:rsidRPr="006C6F05">
          <w:rPr>
            <w:rFonts w:ascii="Times New Roman" w:hAnsi="Times New Roman" w:cs="Times New Roman"/>
            <w:color w:val="0000FF"/>
          </w:rPr>
          <w:t>Блок 2</w:t>
        </w:r>
      </w:hyperlink>
      <w:r w:rsidRPr="006C6F05">
        <w:rPr>
          <w:rFonts w:ascii="Times New Roman" w:hAnsi="Times New Roman" w:cs="Times New Roman"/>
        </w:rPr>
        <w:t>"Практики" входят учебная и производственная, в том числе преддипломная, практики.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Тип учебной практики: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практика по получению первичных профессиональных умений и навыков.</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Способы проведения учебной практики: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стационарная;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выездная.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Тип производственной практики: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практика по получению профессиональных умений и опыта профессиональной деятельности.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Способы проведения производственной практики: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стационарная;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выездная.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w:t>
      </w:r>
      <w:proofErr w:type="gramStart"/>
      <w:r w:rsidRPr="006C6F05">
        <w:rPr>
          <w:rFonts w:ascii="Times New Roman" w:hAnsi="Times New Roman" w:cs="Times New Roman"/>
        </w:rPr>
        <w:t>к</w:t>
      </w:r>
      <w:proofErr w:type="gramEnd"/>
      <w:r w:rsidRPr="006C6F05">
        <w:rPr>
          <w:rFonts w:ascii="Times New Roman" w:hAnsi="Times New Roman" w:cs="Times New Roman"/>
        </w:rPr>
        <w:t xml:space="preserve"> установленным настоящим ФГОС ВО.</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Учебная и (или) производственная практики могут проводиться в структурных подразделениях организации.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6.8. В </w:t>
      </w:r>
      <w:hyperlink w:anchor="P186">
        <w:r w:rsidRPr="006C6F05">
          <w:rPr>
            <w:rFonts w:ascii="Times New Roman" w:hAnsi="Times New Roman" w:cs="Times New Roman"/>
            <w:color w:val="0000FF"/>
          </w:rPr>
          <w:t>Блок 3</w:t>
        </w:r>
      </w:hyperlink>
      <w:r w:rsidRPr="006C6F05">
        <w:rPr>
          <w:rFonts w:ascii="Times New Roman" w:hAnsi="Times New Roman" w:cs="Times New Roman"/>
        </w:rPr>
        <w:t>"Государственная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w:anchor="P179">
        <w:r w:rsidRPr="006C6F05">
          <w:rPr>
            <w:rFonts w:ascii="Times New Roman" w:hAnsi="Times New Roman" w:cs="Times New Roman"/>
            <w:color w:val="0000FF"/>
          </w:rPr>
          <w:t>вариативной части</w:t>
        </w:r>
      </w:hyperlink>
      <w:r w:rsidRPr="006C6F05">
        <w:rPr>
          <w:rFonts w:ascii="Times New Roman" w:hAnsi="Times New Roman" w:cs="Times New Roman"/>
        </w:rPr>
        <w:t xml:space="preserve"> Блока 1 "Дисциплины (модули)".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6.10. Количество часов, отведенных на занятия лекционного типа, в целом по </w:t>
      </w:r>
      <w:hyperlink w:anchor="P173">
        <w:r w:rsidRPr="006C6F05">
          <w:rPr>
            <w:rFonts w:ascii="Times New Roman" w:hAnsi="Times New Roman" w:cs="Times New Roman"/>
            <w:color w:val="0000FF"/>
          </w:rPr>
          <w:t>Блоку 1</w:t>
        </w:r>
      </w:hyperlink>
      <w:r w:rsidRPr="006C6F05">
        <w:rPr>
          <w:rFonts w:ascii="Times New Roman" w:hAnsi="Times New Roman" w:cs="Times New Roman"/>
        </w:rPr>
        <w:t>"Дисциплины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jc w:val="center"/>
        <w:outlineLvl w:val="1"/>
        <w:rPr>
          <w:rFonts w:ascii="Times New Roman" w:hAnsi="Times New Roman" w:cs="Times New Roman"/>
        </w:rPr>
      </w:pPr>
      <w:r w:rsidRPr="006C6F05">
        <w:rPr>
          <w:rFonts w:ascii="Times New Roman" w:hAnsi="Times New Roman" w:cs="Times New Roman"/>
        </w:rPr>
        <w:t>VII. ТРЕБОВАНИЯ К УСЛОВИЯМ РЕАЛИЗАЦИИ</w:t>
      </w:r>
    </w:p>
    <w:p w:rsidR="006C6F05" w:rsidRPr="006C6F05" w:rsidRDefault="006C6F05" w:rsidP="006C6F05">
      <w:pPr>
        <w:pStyle w:val="ConsPlusTitle"/>
        <w:jc w:val="center"/>
        <w:rPr>
          <w:rFonts w:ascii="Times New Roman" w:hAnsi="Times New Roman" w:cs="Times New Roman"/>
        </w:rPr>
      </w:pPr>
      <w:r w:rsidRPr="006C6F05">
        <w:rPr>
          <w:rFonts w:ascii="Times New Roman" w:hAnsi="Times New Roman" w:cs="Times New Roman"/>
        </w:rPr>
        <w:t>ПРОГРАММЫ БАКАЛАВРИАТА</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ind w:firstLine="540"/>
        <w:jc w:val="both"/>
        <w:outlineLvl w:val="2"/>
        <w:rPr>
          <w:rFonts w:ascii="Times New Roman" w:hAnsi="Times New Roman" w:cs="Times New Roman"/>
        </w:rPr>
      </w:pPr>
      <w:r w:rsidRPr="006C6F05">
        <w:rPr>
          <w:rFonts w:ascii="Times New Roman" w:hAnsi="Times New Roman" w:cs="Times New Roman"/>
        </w:rPr>
        <w:t>7.1. Общесистемные требования к реализации программы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w:t>
      </w:r>
      <w:r w:rsidRPr="006C6F05">
        <w:rPr>
          <w:rFonts w:ascii="Times New Roman" w:hAnsi="Times New Roman" w:cs="Times New Roman"/>
        </w:rPr>
        <w:lastRenderedPageBreak/>
        <w:t xml:space="preserve">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rsidRPr="006C6F05">
        <w:rPr>
          <w:rFonts w:ascii="Times New Roman" w:hAnsi="Times New Roman" w:cs="Times New Roman"/>
        </w:rPr>
        <w:t>вне</w:t>
      </w:r>
      <w:proofErr w:type="gramEnd"/>
      <w:r w:rsidRPr="006C6F05">
        <w:rPr>
          <w:rFonts w:ascii="Times New Roman" w:hAnsi="Times New Roman" w:cs="Times New Roman"/>
        </w:rPr>
        <w:t xml:space="preserve"> </w:t>
      </w:r>
      <w:proofErr w:type="gramStart"/>
      <w:r w:rsidRPr="006C6F05">
        <w:rPr>
          <w:rFonts w:ascii="Times New Roman" w:hAnsi="Times New Roman" w:cs="Times New Roman"/>
        </w:rPr>
        <w:t>ее</w:t>
      </w:r>
      <w:proofErr w:type="gramEnd"/>
      <w:r w:rsidRPr="006C6F05">
        <w:rPr>
          <w:rFonts w:ascii="Times New Roman" w:hAnsi="Times New Roman" w:cs="Times New Roman"/>
        </w:rPr>
        <w:t>.</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Электронная информационно-образовательная среда организации должна обеспечивать:</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фиксацию хода образовательного процесса, результатов промежуточной аттестации и результатов освоения программы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формирование электронного </w:t>
      </w:r>
      <w:proofErr w:type="spellStart"/>
      <w:r w:rsidRPr="006C6F05">
        <w:rPr>
          <w:rFonts w:ascii="Times New Roman" w:hAnsi="Times New Roman" w:cs="Times New Roman"/>
        </w:rPr>
        <w:t>портфолио</w:t>
      </w:r>
      <w:proofErr w:type="spellEnd"/>
      <w:r w:rsidRPr="006C6F05">
        <w:rPr>
          <w:rFonts w:ascii="Times New Roman" w:hAnsi="Times New Roman" w:cs="Times New Roman"/>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C6F05" w:rsidRPr="006C6F05" w:rsidRDefault="006C6F05" w:rsidP="006C6F05">
      <w:pPr>
        <w:pStyle w:val="ConsPlusNormal"/>
        <w:ind w:firstLine="540"/>
        <w:jc w:val="both"/>
        <w:rPr>
          <w:rFonts w:ascii="Times New Roman" w:hAnsi="Times New Roman" w:cs="Times New Roman"/>
        </w:rPr>
      </w:pPr>
      <w:proofErr w:type="gramStart"/>
      <w:r w:rsidRPr="006C6F05">
        <w:rPr>
          <w:rFonts w:ascii="Times New Roman" w:hAnsi="Times New Roman" w:cs="Times New Roman"/>
        </w:rPr>
        <w:t>--------------------------------</w:t>
      </w:r>
      <w:proofErr w:type="gramEnd"/>
    </w:p>
    <w:p w:rsidR="006C6F05" w:rsidRPr="006C6F05" w:rsidRDefault="006C6F05" w:rsidP="006C6F05">
      <w:pPr>
        <w:pStyle w:val="ConsPlusNormal"/>
        <w:ind w:firstLine="540"/>
        <w:jc w:val="both"/>
        <w:rPr>
          <w:rFonts w:ascii="Times New Roman" w:hAnsi="Times New Roman" w:cs="Times New Roman"/>
        </w:rPr>
      </w:pPr>
      <w:proofErr w:type="gramStart"/>
      <w:r w:rsidRPr="006C6F05">
        <w:rPr>
          <w:rFonts w:ascii="Times New Roman" w:hAnsi="Times New Roman" w:cs="Times New Roman"/>
        </w:rPr>
        <w:t xml:space="preserve">&lt;1&gt; Федеральный </w:t>
      </w:r>
      <w:hyperlink r:id="rId19">
        <w:r w:rsidRPr="006C6F05">
          <w:rPr>
            <w:rFonts w:ascii="Times New Roman" w:hAnsi="Times New Roman" w:cs="Times New Roman"/>
            <w:color w:val="0000FF"/>
          </w:rPr>
          <w:t>закон</w:t>
        </w:r>
      </w:hyperlink>
      <w:r w:rsidRPr="006C6F05">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sidRPr="006C6F05">
        <w:rPr>
          <w:rFonts w:ascii="Times New Roman" w:hAnsi="Times New Roman" w:cs="Times New Roman"/>
        </w:rPr>
        <w:t xml:space="preserve"> N 23, ст. 2870; N 27, ст. 3479; N 52, ст. 6961, ст. 6963; 2014, N 19, ст. 2302; N 30, ст. 4223, ст. 4243, N 48, ст. 6645; 2015, N 1, ст. 84; N 27, ст. 3979; N 29, ст. 4389, ст. 4390; 2016, N 28, ст. 4558), Федеральный </w:t>
      </w:r>
      <w:hyperlink r:id="rId20">
        <w:r w:rsidRPr="006C6F05">
          <w:rPr>
            <w:rFonts w:ascii="Times New Roman" w:hAnsi="Times New Roman" w:cs="Times New Roman"/>
            <w:color w:val="0000FF"/>
          </w:rPr>
          <w:t>закон</w:t>
        </w:r>
      </w:hyperlink>
      <w:r w:rsidRPr="006C6F05">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w:t>
      </w:r>
      <w:proofErr w:type="gramStart"/>
      <w:r w:rsidRPr="006C6F05">
        <w:rPr>
          <w:rFonts w:ascii="Times New Roman" w:hAnsi="Times New Roman" w:cs="Times New Roman"/>
        </w:rPr>
        <w:t>2011, N 23, ст. 3263; N 31, ст. 4701; 2013, N 14, ст. 1651; N 30, ст. 4038; N 51, ст. 6683; 2014, N 23, ст. 2927; N 30, ст. 4217, ст. 4243).</w:t>
      </w:r>
      <w:proofErr w:type="gramEnd"/>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7.1.5. </w:t>
      </w:r>
      <w:proofErr w:type="gramStart"/>
      <w:r w:rsidRPr="006C6F05">
        <w:rPr>
          <w:rFonts w:ascii="Times New Roman" w:hAnsi="Times New Roman" w:cs="Times New Roman"/>
        </w:rP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r w:rsidRPr="006C6F05">
          <w:rPr>
            <w:rFonts w:ascii="Times New Roman" w:hAnsi="Times New Roman" w:cs="Times New Roman"/>
            <w:color w:val="0000FF"/>
          </w:rPr>
          <w:t>раздел</w:t>
        </w:r>
      </w:hyperlink>
      <w:r w:rsidRPr="006C6F05">
        <w:rPr>
          <w:rFonts w:ascii="Times New Roman" w:hAnsi="Times New Roman" w:cs="Times New Roman"/>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rsidRPr="006C6F05">
        <w:rPr>
          <w:rFonts w:ascii="Times New Roman" w:hAnsi="Times New Roman" w:cs="Times New Roman"/>
        </w:rPr>
        <w:t xml:space="preserve"> 20237) и профессиональным стандартам (при наличии).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ind w:firstLine="540"/>
        <w:jc w:val="both"/>
        <w:outlineLvl w:val="2"/>
        <w:rPr>
          <w:rFonts w:ascii="Times New Roman" w:hAnsi="Times New Roman" w:cs="Times New Roman"/>
        </w:rPr>
      </w:pPr>
      <w:r w:rsidRPr="006C6F05">
        <w:rPr>
          <w:rFonts w:ascii="Times New Roman" w:hAnsi="Times New Roman" w:cs="Times New Roman"/>
        </w:rPr>
        <w:t>7.2. Требования к кадровым условиям реализации программ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lastRenderedPageBreak/>
        <w:t xml:space="preserve">7.2.2. </w:t>
      </w:r>
      <w:proofErr w:type="gramStart"/>
      <w:r w:rsidRPr="006C6F05">
        <w:rPr>
          <w:rFonts w:ascii="Times New Roman" w:hAnsi="Times New Roman" w:cs="Times New Roman"/>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roofErr w:type="gramEnd"/>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7.2.3. </w:t>
      </w:r>
      <w:proofErr w:type="gramStart"/>
      <w:r w:rsidRPr="006C6F05">
        <w:rPr>
          <w:rFonts w:ascii="Times New Roman" w:hAnsi="Times New Roman" w:cs="Times New Roman"/>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roofErr w:type="gramEnd"/>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7.2.4. </w:t>
      </w:r>
      <w:proofErr w:type="gramStart"/>
      <w:r w:rsidRPr="006C6F05">
        <w:rPr>
          <w:rFonts w:ascii="Times New Roman" w:hAnsi="Times New Roman" w:cs="Times New Roman"/>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roofErr w:type="gramEnd"/>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ind w:firstLine="540"/>
        <w:jc w:val="both"/>
        <w:outlineLvl w:val="2"/>
        <w:rPr>
          <w:rFonts w:ascii="Times New Roman" w:hAnsi="Times New Roman" w:cs="Times New Roman"/>
        </w:rPr>
      </w:pPr>
      <w:r w:rsidRPr="006C6F05">
        <w:rPr>
          <w:rFonts w:ascii="Times New Roman" w:hAnsi="Times New Roman" w:cs="Times New Roman"/>
        </w:rPr>
        <w:t>7.3. Требования к материально-техническому и учебно-методическому обеспечению программы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6C6F05">
        <w:rPr>
          <w:rFonts w:ascii="Times New Roman" w:hAnsi="Times New Roman" w:cs="Times New Roman"/>
        </w:rPr>
        <w:t>обучающимся</w:t>
      </w:r>
      <w:proofErr w:type="gramEnd"/>
      <w:r w:rsidRPr="006C6F05">
        <w:rPr>
          <w:rFonts w:ascii="Times New Roman" w:hAnsi="Times New Roman" w:cs="Times New Roman"/>
        </w:rPr>
        <w:t xml:space="preserve"> осваивать умения и навыки, предусмотренные профессиональной деятельностью.</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7.3.5. Обучающиеся из числа лиц с ограниченными возможностями здоровья должны быть </w:t>
      </w:r>
      <w:r w:rsidRPr="006C6F05">
        <w:rPr>
          <w:rFonts w:ascii="Times New Roman" w:hAnsi="Times New Roman" w:cs="Times New Roman"/>
        </w:rPr>
        <w:lastRenderedPageBreak/>
        <w:t>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Title"/>
        <w:ind w:firstLine="540"/>
        <w:jc w:val="both"/>
        <w:outlineLvl w:val="2"/>
        <w:rPr>
          <w:rFonts w:ascii="Times New Roman" w:hAnsi="Times New Roman" w:cs="Times New Roman"/>
        </w:rPr>
      </w:pPr>
      <w:r w:rsidRPr="006C6F05">
        <w:rPr>
          <w:rFonts w:ascii="Times New Roman" w:hAnsi="Times New Roman" w:cs="Times New Roman"/>
        </w:rPr>
        <w:t>7.4. Требования к финансовым условиям реализации программ бакалавриата.</w:t>
      </w:r>
    </w:p>
    <w:p w:rsidR="006C6F05" w:rsidRPr="006C6F05" w:rsidRDefault="006C6F05" w:rsidP="006C6F05">
      <w:pPr>
        <w:pStyle w:val="ConsPlusNormal"/>
        <w:ind w:firstLine="540"/>
        <w:jc w:val="both"/>
        <w:rPr>
          <w:rFonts w:ascii="Times New Roman" w:hAnsi="Times New Roman" w:cs="Times New Roman"/>
        </w:rPr>
      </w:pPr>
      <w:r w:rsidRPr="006C6F05">
        <w:rPr>
          <w:rFonts w:ascii="Times New Roman" w:hAnsi="Times New Roman" w:cs="Times New Roman"/>
        </w:rPr>
        <w:t xml:space="preserve">7.4.1. </w:t>
      </w:r>
      <w:proofErr w:type="gramStart"/>
      <w:r w:rsidRPr="006C6F05">
        <w:rPr>
          <w:rFonts w:ascii="Times New Roman" w:hAnsi="Times New Roman" w:cs="Times New Roman"/>
        </w:rPr>
        <w:t xml:space="preserve">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2">
        <w:r w:rsidRPr="006C6F05">
          <w:rPr>
            <w:rFonts w:ascii="Times New Roman" w:hAnsi="Times New Roman" w:cs="Times New Roman"/>
            <w:color w:val="0000FF"/>
          </w:rPr>
          <w:t>Методикой</w:t>
        </w:r>
      </w:hyperlink>
      <w:r w:rsidRPr="006C6F05">
        <w:rPr>
          <w:rFonts w:ascii="Times New Roman" w:hAnsi="Times New Roman" w:cs="Times New Roman"/>
        </w:rPr>
        <w:t xml:space="preserve"> определения нормативных затрат на оказание государственных услуг по реализации образовательных программ высшего образования</w:t>
      </w:r>
      <w:proofErr w:type="gramEnd"/>
      <w:r w:rsidRPr="006C6F05">
        <w:rPr>
          <w:rFonts w:ascii="Times New Roman" w:hAnsi="Times New Roman" w:cs="Times New Roman"/>
        </w:rPr>
        <w:t xml:space="preserve">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ind w:firstLine="540"/>
        <w:jc w:val="both"/>
        <w:rPr>
          <w:rFonts w:ascii="Times New Roman" w:hAnsi="Times New Roman" w:cs="Times New Roman"/>
        </w:rPr>
      </w:pPr>
    </w:p>
    <w:p w:rsidR="006C6F05" w:rsidRPr="006C6F05" w:rsidRDefault="006C6F05" w:rsidP="006C6F05">
      <w:pPr>
        <w:pStyle w:val="ConsPlusNormal"/>
        <w:pBdr>
          <w:bottom w:val="single" w:sz="6" w:space="0" w:color="auto"/>
        </w:pBdr>
        <w:jc w:val="both"/>
        <w:rPr>
          <w:rFonts w:ascii="Times New Roman" w:hAnsi="Times New Roman" w:cs="Times New Roman"/>
          <w:sz w:val="2"/>
          <w:szCs w:val="2"/>
        </w:rPr>
      </w:pPr>
    </w:p>
    <w:p w:rsidR="004E5E49" w:rsidRPr="006C6F05" w:rsidRDefault="004E5E49" w:rsidP="006C6F05">
      <w:pPr>
        <w:spacing w:after="0" w:line="240" w:lineRule="auto"/>
        <w:rPr>
          <w:rFonts w:ascii="Times New Roman" w:hAnsi="Times New Roman" w:cs="Times New Roman"/>
        </w:rPr>
      </w:pPr>
    </w:p>
    <w:sectPr w:rsidR="004E5E49" w:rsidRPr="006C6F05" w:rsidSect="00144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F05"/>
    <w:rsid w:val="004E5E49"/>
    <w:rsid w:val="006C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6F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6F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BD141B758202413C0080F0169969C186B91E69AB1BA5DDA7D7CC757DF631D09CE09B9E975575D80B3787727447FAC5ADF8FCB3E82B3A32b149F" TargetMode="External"/><Relationship Id="rId13" Type="http://schemas.openxmlformats.org/officeDocument/2006/relationships/hyperlink" Target="consultantplus://offline/ref=6ABD141B758202413C0080F0169969C186B31B6DA910A5DDA7D7CC757DF631D09CE09B9E975574DE0F3787727447FAC5ADF8FCB3E82B3A32b149F" TargetMode="External"/><Relationship Id="rId18" Type="http://schemas.openxmlformats.org/officeDocument/2006/relationships/hyperlink" Target="consultantplus://offline/ref=6ABD141B758202413C0080F0169969C186B91069A816A5DDA7D7CC757DF631D09CE09B9E975575DC0F3787727447FAC5ADF8FCB3E82B3A32b149F" TargetMode="External"/><Relationship Id="rId3" Type="http://schemas.openxmlformats.org/officeDocument/2006/relationships/webSettings" Target="webSettings.xml"/><Relationship Id="rId21" Type="http://schemas.openxmlformats.org/officeDocument/2006/relationships/hyperlink" Target="consultantplus://offline/ref=6ABD141B758202413C0080F0169969C185B01B6BAB15A5DDA7D7CC757DF631D09CE09B9E975575DD093787727447FAC5ADF8FCB3E82B3A32b149F" TargetMode="External"/><Relationship Id="rId7" Type="http://schemas.openxmlformats.org/officeDocument/2006/relationships/hyperlink" Target="consultantplus://offline/ref=6ABD141B758202413C0080F0169969C186B81F69AF10A5DDA7D7CC757DF631D09CE09B9E975575DA083787727447FAC5ADF8FCB3E82B3A32b149F" TargetMode="External"/><Relationship Id="rId12" Type="http://schemas.openxmlformats.org/officeDocument/2006/relationships/hyperlink" Target="consultantplus://offline/ref=6ABD141B758202413C0080F0169969C186B91069A816A5DDA7D7CC757DF631D09CE09B9E975575DC0F3787727447FAC5ADF8FCB3E82B3A32b149F" TargetMode="External"/><Relationship Id="rId17" Type="http://schemas.openxmlformats.org/officeDocument/2006/relationships/hyperlink" Target="consultantplus://offline/ref=6ABD141B758202413C0080F0169969C186B31B6DA910A5DDA7D7CC757DF631D09CE09B9E975574DE013787727447FAC5ADF8FCB3E82B3A32b149F" TargetMode="External"/><Relationship Id="rId2" Type="http://schemas.openxmlformats.org/officeDocument/2006/relationships/settings" Target="settings.xml"/><Relationship Id="rId16" Type="http://schemas.openxmlformats.org/officeDocument/2006/relationships/hyperlink" Target="consultantplus://offline/ref=6ABD141B758202413C0080F0169969C180B01D69AB15A5DDA7D7CC757DF631D09CE09B9E975776D5093787727447FAC5ADF8FCB3E82B3A32b149F" TargetMode="External"/><Relationship Id="rId20" Type="http://schemas.openxmlformats.org/officeDocument/2006/relationships/hyperlink" Target="consultantplus://offline/ref=6ABD141B758202413C0080F0169969C180B31B6DAE12A5DDA7D7CC757DF631D08EE0C39296516BDC0B22D12332b141F" TargetMode="External"/><Relationship Id="rId1" Type="http://schemas.openxmlformats.org/officeDocument/2006/relationships/styles" Target="styles.xml"/><Relationship Id="rId6" Type="http://schemas.openxmlformats.org/officeDocument/2006/relationships/hyperlink" Target="consultantplus://offline/ref=6ABD141B758202413C0080F0169969C186B91069A816A5DDA7D7CC757DF631D09CE09B9E975575DC0F3787727447FAC5ADF8FCB3E82B3A32b149F" TargetMode="External"/><Relationship Id="rId11" Type="http://schemas.openxmlformats.org/officeDocument/2006/relationships/hyperlink" Target="consultantplus://offline/ref=6ABD141B758202413C0080F0169969C186B31B6DA910A5DDA7D7CC757DF631D09CE09B9E975574DE0D3787727447FAC5ADF8FCB3E82B3A32b149F" TargetMode="External"/><Relationship Id="rId24" Type="http://schemas.openxmlformats.org/officeDocument/2006/relationships/theme" Target="theme/theme1.xml"/><Relationship Id="rId5" Type="http://schemas.openxmlformats.org/officeDocument/2006/relationships/hyperlink" Target="consultantplus://offline/ref=6ABD141B758202413C0080F0169969C186B31B6DA910A5DDA7D7CC757DF631D09CE09B9E975574DE0D3787727447FAC5ADF8FCB3E82B3A32b149F" TargetMode="External"/><Relationship Id="rId15" Type="http://schemas.openxmlformats.org/officeDocument/2006/relationships/hyperlink" Target="consultantplus://offline/ref=6ABD141B758202413C0080F0169969C186B91E6AA145F2DFF682C27075A66BC08AA9979B895577C20B3CD1b240F" TargetMode="External"/><Relationship Id="rId23" Type="http://schemas.openxmlformats.org/officeDocument/2006/relationships/fontTable" Target="fontTable.xml"/><Relationship Id="rId10" Type="http://schemas.openxmlformats.org/officeDocument/2006/relationships/hyperlink" Target="consultantplus://offline/ref=6ABD141B758202413C0080F0169969C186B01A66AC17A5DDA7D7CC757DF631D09CE09B9E975574D80F3787727447FAC5ADF8FCB3E82B3A32b149F" TargetMode="External"/><Relationship Id="rId19" Type="http://schemas.openxmlformats.org/officeDocument/2006/relationships/hyperlink" Target="consultantplus://offline/ref=6ABD141B758202413C0080F0169969C180B21F69AC10A5DDA7D7CC757DF631D08EE0C39296516BDC0B22D12332b14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BD141B758202413C0080F0169969C185B01F6CA211A5DDA7D7CC757DF631D08EE0C39296516BDC0B22D12332b141F" TargetMode="External"/><Relationship Id="rId14" Type="http://schemas.openxmlformats.org/officeDocument/2006/relationships/hyperlink" Target="consultantplus://offline/ref=6ABD141B758202413C0080F0169969C186B31B6DA910A5DDA7D7CC757DF631D09CE09B9E975574DE0E3787727447FAC5ADF8FCB3E82B3A32b149F" TargetMode="External"/><Relationship Id="rId22" Type="http://schemas.openxmlformats.org/officeDocument/2006/relationships/hyperlink" Target="consultantplus://offline/ref=6ABD141B758202413C0080F0169969C185B91066AB17A5DDA7D7CC757DF631D09CE09B9E975575DD0E3787727447FAC5ADF8FCB3E82B3A32b1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5202</Words>
  <Characters>29655</Characters>
  <Application>Microsoft Office Word</Application>
  <DocSecurity>0</DocSecurity>
  <Lines>247</Lines>
  <Paragraphs>69</Paragraphs>
  <ScaleCrop>false</ScaleCrop>
  <Company/>
  <LinksUpToDate>false</LinksUpToDate>
  <CharactersWithSpaces>34788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2023-02-14T05:56:00Z</dcterms:created>
  <dcterms:modified xsi:type="dcterms:W3CDTF">2023-02-14T05:58:00Z</dcterms:modified>
</cp:coreProperties>
</file>