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6365E9" w:rsidTr="008D08D9">
        <w:trPr>
          <w:trHeight w:val="1999"/>
        </w:trPr>
        <w:tc>
          <w:tcPr>
            <w:tcW w:w="10173" w:type="dxa"/>
            <w:hideMark/>
          </w:tcPr>
          <w:p w:rsidR="006365E9" w:rsidRDefault="004A081A" w:rsidP="008D08D9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4A081A"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6" type="#_x0000_t202" style="position:absolute;margin-left:0;margin-top:9.8pt;width:495.75pt;height:9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" stroked="f">
                  <v:textbox>
                    <w:txbxContent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Кубанский институт социоэкономики и права</w:t>
                        </w:r>
                      </w:p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высшего образования </w:t>
                        </w:r>
                      </w:p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</w:p>
        </w:tc>
      </w:tr>
      <w:tr w:rsidR="006365E9" w:rsidTr="008D08D9">
        <w:trPr>
          <w:trHeight w:val="2595"/>
        </w:trPr>
        <w:tc>
          <w:tcPr>
            <w:tcW w:w="10173" w:type="dxa"/>
            <w:hideMark/>
          </w:tcPr>
          <w:p w:rsidR="006365E9" w:rsidRDefault="004A081A" w:rsidP="008D08D9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4A081A">
              <w:rPr>
                <w:noProof/>
                <w:szCs w:val="28"/>
              </w:rPr>
              <w:pict>
                <v:shape id="Text Box 77" o:spid="_x0000_s1027" type="#_x0000_t202" style="position:absolute;left:0;text-align:left;margin-left:243pt;margin-top:.8pt;width:246.75pt;height:12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UFhwIAABg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" stroked="f">
                  <v:textbox>
                    <w:txbxContent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(филиала)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_______________В.В.Кулинченко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 мая 2018</w:t>
                        </w: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Pr="004A081A">
              <w:rPr>
                <w:noProof/>
                <w:szCs w:val="28"/>
              </w:rPr>
              <w:pict>
                <v:shape id="Text Box 78" o:spid="_x0000_s1028" type="#_x0000_t202" style="position:absolute;left:0;text-align:left;margin-left:84.55pt;margin-top:.55pt;width:86.45pt;height:125.7pt;z-index:25166233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7dggIAABY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" stroked="f">
                  <v:textbox style="mso-fit-shape-to-text:t">
                    <w:txbxContent>
                      <w:p w:rsidR="007161C0" w:rsidRDefault="007161C0" w:rsidP="006365E9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914400" cy="1504950"/>
                              <wp:effectExtent l="0" t="0" r="0" b="0"/>
                              <wp:docPr id="1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365E9" w:rsidRPr="00DC3AE0" w:rsidRDefault="006365E9" w:rsidP="006365E9">
      <w:pPr>
        <w:tabs>
          <w:tab w:val="center" w:pos="5089"/>
          <w:tab w:val="right" w:pos="9540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C3AE0">
        <w:rPr>
          <w:rFonts w:ascii="Times New Roman" w:hAnsi="Times New Roman" w:cs="Times New Roman"/>
          <w:b/>
          <w:caps/>
          <w:sz w:val="40"/>
          <w:szCs w:val="40"/>
        </w:rPr>
        <w:t>рабочая программа ДИСЦИПЛИНЫ (модуля)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6365E9" w:rsidRPr="006365E9" w:rsidTr="008D08D9">
        <w:trPr>
          <w:trHeight w:val="6969"/>
        </w:trPr>
        <w:tc>
          <w:tcPr>
            <w:tcW w:w="10008" w:type="dxa"/>
          </w:tcPr>
          <w:p w:rsidR="006365E9" w:rsidRPr="006365E9" w:rsidRDefault="006365E9" w:rsidP="008D08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365E9" w:rsidRPr="00DC3AE0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C3AE0">
              <w:rPr>
                <w:rFonts w:ascii="Times New Roman" w:hAnsi="Times New Roman" w:cs="Times New Roman"/>
                <w:b/>
                <w:sz w:val="72"/>
                <w:szCs w:val="72"/>
              </w:rPr>
              <w:t>СОЦИОЛОГИЯ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Направленность/профиль подготовки</w:t>
            </w:r>
          </w:p>
          <w:p w:rsidR="006365E9" w:rsidRPr="006365E9" w:rsidRDefault="006365E9" w:rsidP="008D08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DC3AE0">
              <w:rPr>
                <w:rFonts w:ascii="Times New Roman" w:hAnsi="Times New Roman" w:cs="Times New Roman"/>
                <w:sz w:val="28"/>
                <w:szCs w:val="28"/>
              </w:rPr>
              <w:t>ая и муниципальная</w:t>
            </w: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AE0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6365E9" w:rsidRPr="006365E9" w:rsidRDefault="006365E9" w:rsidP="008D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>Степень/квалификация выпускника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бакалавр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DC3AE0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AE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6365E9" w:rsidRPr="006365E9" w:rsidRDefault="00DC3AE0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  <w:r w:rsidR="006365E9" w:rsidRPr="006365E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ВО 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>№ 1567 от 10.12.2014 г.</w:t>
            </w:r>
          </w:p>
          <w:p w:rsid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70" w:rsidRDefault="008C7070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70" w:rsidRPr="006365E9" w:rsidRDefault="008C7070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6365E9" w:rsidRDefault="008D08D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 - 201</w:t>
            </w:r>
            <w:r w:rsidR="00DC3A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365E9" w:rsidRDefault="006365E9" w:rsidP="006365E9">
      <w:pPr>
        <w:rPr>
          <w:rFonts w:cs="Calibri"/>
          <w:szCs w:val="28"/>
        </w:rPr>
      </w:pPr>
    </w:p>
    <w:p w:rsidR="006365E9" w:rsidRPr="00723B7C" w:rsidRDefault="006365E9" w:rsidP="006365E9">
      <w:pPr>
        <w:jc w:val="center"/>
      </w:pPr>
      <w:r w:rsidRPr="00862316">
        <w:rPr>
          <w:sz w:val="16"/>
          <w:szCs w:val="16"/>
        </w:rPr>
        <w:br w:type="page"/>
      </w:r>
    </w:p>
    <w:p w:rsidR="00C46CA7" w:rsidRDefault="00C46CA7" w:rsidP="008D08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CA7" w:rsidRPr="00A80911" w:rsidRDefault="00C46CA7" w:rsidP="00C46CA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Одобрено на заседании кафедры профсоюзного движения, гуманитарных и социально-экономических дисциплин КубИСЭП (филиала) ОУП ВО «АТ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СО»</w:t>
      </w:r>
    </w:p>
    <w:p w:rsidR="00C46CA7" w:rsidRPr="00A80911" w:rsidRDefault="00C46CA7" w:rsidP="00C46CA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7 от 28 февраля 2018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г.) </w:t>
      </w:r>
    </w:p>
    <w:p w:rsidR="00C46CA7" w:rsidRPr="00A80911" w:rsidRDefault="00C46CA7" w:rsidP="00C46C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Рекомендовано на заседании учебно-методического совета КубИСЭП (филиала) ОУП ВО «АТиСО»</w:t>
      </w:r>
    </w:p>
    <w:p w:rsidR="00C46CA7" w:rsidRPr="00A80911" w:rsidRDefault="00C46CA7" w:rsidP="00C46CA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3 от 28 марта 2018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46CA7" w:rsidRPr="00A80911" w:rsidRDefault="00C46CA7" w:rsidP="00C46C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Утверждено решением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ченого совета ОУП ВО «АТиСО»</w:t>
      </w:r>
    </w:p>
    <w:p w:rsidR="00C46CA7" w:rsidRPr="00A80911" w:rsidRDefault="00C46CA7" w:rsidP="00C46CA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43 от 22 мая 2018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Зам. директора по УиВР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КубИСЭП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C46CA7" w:rsidRPr="00A80911" w:rsidRDefault="00C46CA7" w:rsidP="00C46CA7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_______________________/И.Г.Жукова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Начальник УМО КубИСЭП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C46CA7" w:rsidRPr="00A80911" w:rsidRDefault="00C46CA7" w:rsidP="00C46CA7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_______________________/Н.А.Шевчук</w:t>
      </w: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Заведующая библиотекой КубИСЭП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C46CA7" w:rsidRPr="00A80911" w:rsidRDefault="00C46CA7" w:rsidP="00C46CA7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_______________________/Н.Б.Гришко</w:t>
      </w:r>
    </w:p>
    <w:p w:rsidR="00D87724" w:rsidRPr="00031357" w:rsidRDefault="00061378" w:rsidP="000613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B0D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D87724" w:rsidRPr="000313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D87724" w:rsidRPr="00031357" w:rsidRDefault="00D87724" w:rsidP="00D877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0" w:type="dxa"/>
        <w:tblInd w:w="250" w:type="dxa"/>
        <w:tblLook w:val="04A0"/>
      </w:tblPr>
      <w:tblGrid>
        <w:gridCol w:w="851"/>
        <w:gridCol w:w="8079"/>
        <w:gridCol w:w="850"/>
      </w:tblGrid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соотн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сенные с планируемыми результатами освоения образовательной пр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граммы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4C31AE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4C31AE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(модуля) в зачетных единицах с указанием колич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ства академических часов, выделенных на контактную работу обуч</w:t>
            </w:r>
            <w:r w:rsidR="00E41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E41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="00E41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щихся с преподавателем (по вид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занятий) и на самостоятельную 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боту об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E153CB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 (модуля), структурированное по темам (разд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лам) с указанием отведенного на них количества академических или 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трономических часов и видов учебных занятий</w:t>
            </w:r>
          </w:p>
        </w:tc>
        <w:tc>
          <w:tcPr>
            <w:tcW w:w="850" w:type="dxa"/>
          </w:tcPr>
          <w:p w:rsidR="00D87724" w:rsidRPr="00031357" w:rsidRDefault="00510D4B" w:rsidP="004C31AE">
            <w:pPr>
              <w:tabs>
                <w:tab w:val="left" w:pos="291"/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50" w:type="dxa"/>
          </w:tcPr>
          <w:p w:rsidR="00D87724" w:rsidRPr="00031357" w:rsidRDefault="008C7070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50" w:type="dxa"/>
          </w:tcPr>
          <w:p w:rsidR="00D87724" w:rsidRPr="00031357" w:rsidRDefault="004C31AE" w:rsidP="008C7070">
            <w:pPr>
              <w:tabs>
                <w:tab w:val="left" w:pos="257"/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50" w:type="dxa"/>
          </w:tcPr>
          <w:p w:rsidR="00D87724" w:rsidRPr="00031357" w:rsidRDefault="00510D4B" w:rsidP="002A41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боты обучающихся по дисциплине (модулю)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850" w:type="dxa"/>
          </w:tcPr>
          <w:p w:rsidR="00D87724" w:rsidRPr="00031357" w:rsidRDefault="00510D4B" w:rsidP="00E153C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0D4B" w:rsidRPr="00031357" w:rsidTr="00C86A51">
        <w:tc>
          <w:tcPr>
            <w:tcW w:w="851" w:type="dxa"/>
          </w:tcPr>
          <w:p w:rsidR="00510D4B" w:rsidRPr="00031357" w:rsidRDefault="00510D4B" w:rsidP="00743322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079" w:type="dxa"/>
          </w:tcPr>
          <w:p w:rsidR="00510D4B" w:rsidRPr="00031357" w:rsidRDefault="00510D4B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обеспечения для СМР к разделу 3</w:t>
            </w:r>
          </w:p>
        </w:tc>
        <w:tc>
          <w:tcPr>
            <w:tcW w:w="850" w:type="dxa"/>
          </w:tcPr>
          <w:p w:rsidR="00510D4B" w:rsidRPr="00031357" w:rsidRDefault="008C7070" w:rsidP="00743322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1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дисциплине (модулю)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 (модуля)</w:t>
            </w: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061378" w:rsidRPr="00031357" w:rsidTr="00C86A51">
        <w:tc>
          <w:tcPr>
            <w:tcW w:w="851" w:type="dxa"/>
          </w:tcPr>
          <w:p w:rsidR="00061378" w:rsidRPr="00031357" w:rsidRDefault="00061378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079" w:type="dxa"/>
          </w:tcPr>
          <w:p w:rsidR="00061378" w:rsidRDefault="00061378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061378" w:rsidRPr="00031357" w:rsidRDefault="00061378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378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обходимые для освоения дисциплины (модуля)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тельной работы студента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практическим занятиям</w:t>
            </w:r>
          </w:p>
        </w:tc>
        <w:tc>
          <w:tcPr>
            <w:tcW w:w="850" w:type="dxa"/>
          </w:tcPr>
          <w:p w:rsidR="00D87724" w:rsidRPr="00031357" w:rsidRDefault="004C31AE" w:rsidP="00510D4B">
            <w:pPr>
              <w:tabs>
                <w:tab w:val="left" w:pos="274"/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61378" w:rsidRPr="00031357" w:rsidTr="00C86A51">
        <w:tc>
          <w:tcPr>
            <w:tcW w:w="851" w:type="dxa"/>
          </w:tcPr>
          <w:p w:rsidR="00061378" w:rsidRPr="00031357" w:rsidRDefault="00061378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079" w:type="dxa"/>
          </w:tcPr>
          <w:p w:rsidR="00061378" w:rsidRPr="00031357" w:rsidRDefault="00061378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50" w:type="dxa"/>
          </w:tcPr>
          <w:p w:rsidR="00061378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061378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06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Методические указания по подготовке к </w:t>
            </w:r>
            <w:r w:rsidR="008C70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экзамену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 (модулю), включая перечень пр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A619B8" w:rsidP="00510D4B">
            <w:pPr>
              <w:tabs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51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A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 (модулю)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510D4B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A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10D4B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</w:p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дисциплине (модулю)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079" w:type="dxa"/>
          </w:tcPr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 знаний, умений, навыков и (или) опыта деятельности, характеризующих эт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пы формирования компетенций в процессе освоения дисциплины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2A41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079" w:type="dxa"/>
          </w:tcPr>
          <w:p w:rsidR="00D87724" w:rsidRPr="00031357" w:rsidRDefault="00D87724" w:rsidP="009A24B6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контрольные во</w:t>
            </w:r>
            <w:r w:rsidR="00E4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 для подготовки к </w:t>
            </w:r>
            <w:r w:rsidR="009A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850" w:type="dxa"/>
          </w:tcPr>
          <w:p w:rsidR="00D87724" w:rsidRPr="00031357" w:rsidRDefault="009A24B6" w:rsidP="002A41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510D4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079" w:type="dxa"/>
          </w:tcPr>
          <w:p w:rsidR="00D87724" w:rsidRPr="00031357" w:rsidRDefault="00D87724" w:rsidP="009A24B6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9A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</w:t>
            </w: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510D4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510D4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079" w:type="dxa"/>
          </w:tcPr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42687B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задания</w:t>
            </w:r>
          </w:p>
        </w:tc>
        <w:tc>
          <w:tcPr>
            <w:tcW w:w="850" w:type="dxa"/>
          </w:tcPr>
          <w:p w:rsidR="00D87724" w:rsidRPr="00031357" w:rsidRDefault="00407F66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42687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D87724"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079" w:type="dxa"/>
          </w:tcPr>
          <w:p w:rsidR="00510D4B" w:rsidRPr="00D81F3C" w:rsidRDefault="00DD7749" w:rsidP="00C86A51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3C">
              <w:rPr>
                <w:rFonts w:ascii="Times New Roman" w:hAnsi="Times New Roman" w:cs="Times New Roman"/>
                <w:sz w:val="24"/>
                <w:szCs w:val="24"/>
              </w:rPr>
              <w:t>Темы рефератов</w:t>
            </w:r>
          </w:p>
        </w:tc>
        <w:tc>
          <w:tcPr>
            <w:tcW w:w="850" w:type="dxa"/>
          </w:tcPr>
          <w:p w:rsidR="00D87724" w:rsidRPr="00031357" w:rsidRDefault="00407F66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42687B" w:rsidRPr="00031357" w:rsidTr="00C86A51">
        <w:tc>
          <w:tcPr>
            <w:tcW w:w="851" w:type="dxa"/>
          </w:tcPr>
          <w:p w:rsidR="0042687B" w:rsidRPr="00031357" w:rsidRDefault="0042687B" w:rsidP="00743322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8079" w:type="dxa"/>
          </w:tcPr>
          <w:p w:rsidR="0042687B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эссе</w:t>
            </w:r>
          </w:p>
          <w:p w:rsidR="009A24B6" w:rsidRPr="00D81F3C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87B" w:rsidRPr="00031357" w:rsidRDefault="00407F66" w:rsidP="00743322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вания компетенций</w:t>
            </w:r>
          </w:p>
        </w:tc>
        <w:tc>
          <w:tcPr>
            <w:tcW w:w="850" w:type="dxa"/>
          </w:tcPr>
          <w:p w:rsidR="00D87724" w:rsidRPr="00031357" w:rsidRDefault="00407F66" w:rsidP="00D33305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D87724" w:rsidRDefault="00D87724" w:rsidP="00D87724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433697893"/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Pr="00031357" w:rsidRDefault="00D87724" w:rsidP="00AE4765">
      <w:pPr>
        <w:pStyle w:val="2"/>
        <w:numPr>
          <w:ilvl w:val="0"/>
          <w:numId w:val="7"/>
        </w:numPr>
        <w:spacing w:before="0" w:after="0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</w:p>
    <w:p w:rsidR="00D87724" w:rsidRPr="00681434" w:rsidRDefault="00D87724" w:rsidP="00D87724">
      <w:pPr>
        <w:tabs>
          <w:tab w:val="left" w:pos="284"/>
        </w:tabs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B0D" w:rsidRDefault="00E41B0D" w:rsidP="00494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4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Pr="007D725F">
        <w:rPr>
          <w:rFonts w:ascii="Times New Roman" w:hAnsi="Times New Roman" w:cs="Times New Roman"/>
          <w:sz w:val="24"/>
          <w:szCs w:val="24"/>
        </w:rPr>
        <w:t>формирование социолог</w:t>
      </w:r>
      <w:r>
        <w:rPr>
          <w:rFonts w:ascii="Times New Roman" w:hAnsi="Times New Roman" w:cs="Times New Roman"/>
          <w:sz w:val="24"/>
          <w:szCs w:val="24"/>
        </w:rPr>
        <w:t>иче</w:t>
      </w:r>
      <w:r w:rsidRPr="007D725F">
        <w:rPr>
          <w:rFonts w:ascii="Times New Roman" w:hAnsi="Times New Roman" w:cs="Times New Roman"/>
          <w:sz w:val="24"/>
          <w:szCs w:val="24"/>
        </w:rPr>
        <w:t xml:space="preserve">ских компонентов общекультурных </w:t>
      </w:r>
      <w:r>
        <w:rPr>
          <w:rFonts w:ascii="Times New Roman" w:hAnsi="Times New Roman" w:cs="Times New Roman"/>
          <w:sz w:val="24"/>
          <w:szCs w:val="24"/>
        </w:rPr>
        <w:t>компетенций путем изучения соци</w:t>
      </w:r>
      <w:r w:rsidRPr="007D725F">
        <w:rPr>
          <w:rFonts w:ascii="Times New Roman" w:hAnsi="Times New Roman" w:cs="Times New Roman"/>
          <w:sz w:val="24"/>
          <w:szCs w:val="24"/>
        </w:rPr>
        <w:t xml:space="preserve">альных процессов и изменений общества, социальных групп, институтов, личности и социума в целом, основных связей </w:t>
      </w:r>
      <w:r>
        <w:rPr>
          <w:rFonts w:ascii="Times New Roman" w:hAnsi="Times New Roman" w:cs="Times New Roman"/>
          <w:sz w:val="24"/>
          <w:szCs w:val="24"/>
        </w:rPr>
        <w:t>внутри</w:t>
      </w:r>
      <w:r w:rsidRPr="007D725F">
        <w:rPr>
          <w:rFonts w:ascii="Times New Roman" w:hAnsi="Times New Roman" w:cs="Times New Roman"/>
          <w:sz w:val="24"/>
          <w:szCs w:val="24"/>
        </w:rPr>
        <w:t xml:space="preserve"> общест</w:t>
      </w:r>
      <w:r>
        <w:rPr>
          <w:rFonts w:ascii="Times New Roman" w:hAnsi="Times New Roman" w:cs="Times New Roman"/>
          <w:sz w:val="24"/>
          <w:szCs w:val="24"/>
        </w:rPr>
        <w:t>ва как цел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стной системы.</w:t>
      </w:r>
    </w:p>
    <w:p w:rsidR="00E41B0D" w:rsidRDefault="00E41B0D" w:rsidP="00494E6C">
      <w:pPr>
        <w:pStyle w:val="Default"/>
        <w:ind w:firstLine="567"/>
        <w:jc w:val="both"/>
        <w:rPr>
          <w:color w:val="auto"/>
        </w:rPr>
      </w:pPr>
      <w:r w:rsidRPr="00681434">
        <w:rPr>
          <w:b/>
          <w:bCs/>
          <w:color w:val="auto"/>
        </w:rPr>
        <w:t>Задачи дисциплины: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rPr>
          <w:color w:val="auto"/>
        </w:rPr>
        <w:t>с</w:t>
      </w:r>
      <w:r w:rsidRPr="007D725F">
        <w:t>формирова</w:t>
      </w:r>
      <w:r>
        <w:t>ть</w:t>
      </w:r>
      <w:r w:rsidRPr="007D725F">
        <w:t xml:space="preserve"> у студентов знания и понимания про</w:t>
      </w:r>
      <w:r>
        <w:t>блем развития социо</w:t>
      </w:r>
      <w:r w:rsidRPr="007D725F">
        <w:t>логии как сам</w:t>
      </w:r>
      <w:r>
        <w:t>о</w:t>
      </w:r>
      <w:r>
        <w:t>стоятельной науки об обществе;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t xml:space="preserve">развить </w:t>
      </w:r>
      <w:r w:rsidRPr="007D725F">
        <w:t>способности структурировать современное социологическое знание пос</w:t>
      </w:r>
      <w:r>
        <w:t>редс</w:t>
      </w:r>
      <w:r>
        <w:t>т</w:t>
      </w:r>
      <w:r>
        <w:t>вом системы основных поня</w:t>
      </w:r>
      <w:r w:rsidRPr="007D725F">
        <w:t>тий, к</w:t>
      </w:r>
      <w:r>
        <w:t>атегорий, их логических связей;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 w:rsidRPr="007D725F">
        <w:t>сводить в единую понятийную сеть описания структуры и динамики социальной реал</w:t>
      </w:r>
      <w:r w:rsidRPr="007D725F">
        <w:t>ь</w:t>
      </w:r>
      <w:r w:rsidRPr="007D725F">
        <w:t xml:space="preserve">ности; 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t>изучить суть</w:t>
      </w:r>
      <w:r w:rsidRPr="007D725F">
        <w:t xml:space="preserve"> социологических концепций, классических, неклассиче</w:t>
      </w:r>
      <w:r>
        <w:t>ских и со</w:t>
      </w:r>
      <w:r w:rsidRPr="007D725F">
        <w:t>време</w:t>
      </w:r>
      <w:r w:rsidRPr="007D725F">
        <w:t>н</w:t>
      </w:r>
      <w:r w:rsidRPr="007D725F">
        <w:t xml:space="preserve">ных социологических теорий функционирования и развития общества; 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t>с</w:t>
      </w:r>
      <w:r w:rsidRPr="007D725F">
        <w:t>формирова</w:t>
      </w:r>
      <w:r>
        <w:t>ть</w:t>
      </w:r>
      <w:r w:rsidRPr="007D725F">
        <w:t xml:space="preserve"> представлени</w:t>
      </w:r>
      <w:r>
        <w:t>я</w:t>
      </w:r>
      <w:r w:rsidRPr="007D725F">
        <w:t xml:space="preserve"> об эволюции подходов к социологическому изучению с</w:t>
      </w:r>
      <w:r w:rsidRPr="007D725F">
        <w:t>о</w:t>
      </w:r>
      <w:r w:rsidRPr="007D725F">
        <w:t>циальной реальности, поним</w:t>
      </w:r>
      <w:r>
        <w:t>ания проблем и патологий в соци</w:t>
      </w:r>
      <w:r w:rsidRPr="007D725F">
        <w:t xml:space="preserve">альном развитии общества, роли и функций социальных институтов; </w:t>
      </w:r>
    </w:p>
    <w:p w:rsidR="00E41B0D" w:rsidRPr="00E64F53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 w:rsidRPr="007D725F">
        <w:t>овладе</w:t>
      </w:r>
      <w:r>
        <w:t>ть</w:t>
      </w:r>
      <w:r w:rsidRPr="007D725F">
        <w:t xml:space="preserve"> знаниями о механизмах функ</w:t>
      </w:r>
      <w:r>
        <w:t>ционирования и развития общест</w:t>
      </w:r>
      <w:r w:rsidRPr="007D725F">
        <w:t>ва, о методах социологического анализа социальных процессов; выработка умения применять полученные социологические знания как метод постановки и решения задач государственного и муниц</w:t>
      </w:r>
      <w:r w:rsidRPr="007D725F">
        <w:t>и</w:t>
      </w:r>
      <w:r w:rsidRPr="007D725F">
        <w:t>пального управления, обоснования и реализации управленческих решений; формирование н</w:t>
      </w:r>
      <w:r w:rsidRPr="007D725F">
        <w:t>а</w:t>
      </w:r>
      <w:r w:rsidRPr="007D725F">
        <w:t>выков организации и проведе</w:t>
      </w:r>
      <w:r>
        <w:t>ния прикладного социоло</w:t>
      </w:r>
      <w:r w:rsidRPr="007D725F">
        <w:t>гическо</w:t>
      </w:r>
      <w:r>
        <w:t>го исследования</w:t>
      </w:r>
      <w:r w:rsidRPr="007D725F">
        <w:t>.</w:t>
      </w:r>
    </w:p>
    <w:p w:rsidR="00D87724" w:rsidRPr="005A0EF3" w:rsidRDefault="00D87724" w:rsidP="00494E6C">
      <w:pPr>
        <w:pStyle w:val="a8"/>
        <w:ind w:left="0" w:firstLine="567"/>
        <w:jc w:val="center"/>
        <w:rPr>
          <w:b/>
          <w:bCs/>
          <w:iCs/>
          <w:sz w:val="24"/>
          <w:szCs w:val="24"/>
        </w:rPr>
      </w:pPr>
      <w:r w:rsidRPr="005A0EF3">
        <w:rPr>
          <w:b/>
          <w:bCs/>
          <w:iCs/>
          <w:sz w:val="24"/>
          <w:szCs w:val="24"/>
        </w:rPr>
        <w:t>Освоение дисциплины направлено на формирование</w:t>
      </w:r>
    </w:p>
    <w:p w:rsidR="00061378" w:rsidRDefault="00D87724" w:rsidP="00494E6C">
      <w:pPr>
        <w:pStyle w:val="a8"/>
        <w:ind w:left="0" w:firstLine="567"/>
        <w:jc w:val="center"/>
        <w:rPr>
          <w:b/>
          <w:bCs/>
          <w:sz w:val="24"/>
          <w:szCs w:val="24"/>
        </w:rPr>
      </w:pPr>
      <w:r w:rsidRPr="00D74287">
        <w:rPr>
          <w:b/>
          <w:bCs/>
          <w:sz w:val="24"/>
          <w:szCs w:val="24"/>
        </w:rPr>
        <w:t xml:space="preserve">следующих общекультурных компетенций: </w:t>
      </w:r>
    </w:p>
    <w:p w:rsidR="00194933" w:rsidRPr="00FE37B8" w:rsidRDefault="00194933" w:rsidP="00494E6C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7B8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</w:t>
      </w:r>
      <w:r w:rsidRPr="00FE37B8">
        <w:rPr>
          <w:rFonts w:ascii="Times New Roman" w:hAnsi="Times New Roman" w:cs="Times New Roman"/>
          <w:sz w:val="24"/>
          <w:szCs w:val="24"/>
        </w:rPr>
        <w:t>и</w:t>
      </w:r>
      <w:r w:rsidRPr="00FE37B8">
        <w:rPr>
          <w:rFonts w:ascii="Times New Roman" w:hAnsi="Times New Roman" w:cs="Times New Roman"/>
          <w:sz w:val="24"/>
          <w:szCs w:val="24"/>
        </w:rPr>
        <w:t>тия обществадля формирования гражданской позиции (ОК-2);</w:t>
      </w:r>
    </w:p>
    <w:p w:rsidR="00D9457B" w:rsidRDefault="00B95FB8" w:rsidP="00494E6C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ские, конфессиональные и культурные различия (ОК-6);</w:t>
      </w:r>
    </w:p>
    <w:p w:rsidR="00B95FB8" w:rsidRPr="00FE37B8" w:rsidRDefault="00B95FB8" w:rsidP="00494E6C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(ОК-7).</w:t>
      </w:r>
    </w:p>
    <w:p w:rsidR="00E41B0D" w:rsidRPr="00494E6C" w:rsidRDefault="00E41B0D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center"/>
        <w:rPr>
          <w:b/>
          <w:i/>
          <w:sz w:val="24"/>
          <w:szCs w:val="24"/>
        </w:rPr>
      </w:pPr>
      <w:r w:rsidRPr="00494E6C">
        <w:rPr>
          <w:b/>
          <w:i/>
          <w:sz w:val="24"/>
          <w:szCs w:val="24"/>
        </w:rPr>
        <w:t xml:space="preserve">В результате освоения компетенции  </w:t>
      </w:r>
      <w:r w:rsidRPr="00494E6C">
        <w:rPr>
          <w:b/>
          <w:bCs/>
          <w:i/>
          <w:sz w:val="24"/>
          <w:szCs w:val="24"/>
        </w:rPr>
        <w:t>ОК-2</w:t>
      </w:r>
      <w:r w:rsidRPr="00494E6C">
        <w:rPr>
          <w:b/>
          <w:i/>
          <w:sz w:val="24"/>
          <w:szCs w:val="24"/>
        </w:rPr>
        <w:t xml:space="preserve"> студент должен:</w:t>
      </w:r>
    </w:p>
    <w:p w:rsidR="00E41B0D" w:rsidRPr="002C2351" w:rsidRDefault="00E41B0D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C2351">
        <w:rPr>
          <w:b/>
          <w:sz w:val="24"/>
          <w:szCs w:val="24"/>
        </w:rPr>
        <w:t xml:space="preserve">Знать </w:t>
      </w:r>
    </w:p>
    <w:p w:rsidR="00E41B0D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6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ыи принципы </w:t>
      </w:r>
      <w:r w:rsidRPr="00417D64">
        <w:rPr>
          <w:rFonts w:ascii="Times New Roman" w:hAnsi="Times New Roman" w:cs="Times New Roman"/>
          <w:sz w:val="24"/>
          <w:szCs w:val="24"/>
        </w:rPr>
        <w:t xml:space="preserve">развития общества </w:t>
      </w:r>
    </w:p>
    <w:p w:rsidR="00E41B0D" w:rsidRPr="004165C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основные этапы развития социологической мысли, </w:t>
      </w:r>
    </w:p>
    <w:p w:rsidR="00E41B0D" w:rsidRPr="004165C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характеристику общества как целостной саморегулирующейся системы, </w:t>
      </w:r>
    </w:p>
    <w:p w:rsidR="00E41B0D" w:rsidRPr="004165C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>основные глобальные проблемы современного общества;</w:t>
      </w:r>
    </w:p>
    <w:p w:rsidR="00E41B0D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механизмы и формы социальных изменений; </w:t>
      </w:r>
    </w:p>
    <w:p w:rsidR="00E41B0D" w:rsidRPr="002C2351" w:rsidRDefault="00E41B0D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351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E41B0D" w:rsidRPr="003647B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этапы развития общественных движений, изменений, 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денций, делая на этой основы прогнозы развития современных реалий</w:t>
      </w:r>
      <w:r w:rsidRPr="00364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B0D" w:rsidRPr="003647B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B8">
        <w:rPr>
          <w:rFonts w:ascii="Times New Roman" w:hAnsi="Times New Roman" w:cs="Times New Roman"/>
          <w:sz w:val="24"/>
          <w:szCs w:val="24"/>
        </w:rPr>
        <w:t xml:space="preserve">оперировать знаниями </w:t>
      </w:r>
      <w:r w:rsidRPr="00417D6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ови принципов </w:t>
      </w:r>
      <w:r w:rsidRPr="00417D64">
        <w:rPr>
          <w:rFonts w:ascii="Times New Roman" w:hAnsi="Times New Roman" w:cs="Times New Roman"/>
          <w:sz w:val="24"/>
          <w:szCs w:val="24"/>
        </w:rPr>
        <w:t>развития общества</w:t>
      </w:r>
      <w:r w:rsidRPr="003647B8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деятельности;</w:t>
      </w:r>
    </w:p>
    <w:p w:rsidR="00E41B0D" w:rsidRPr="004165C8" w:rsidRDefault="00E41B0D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41B0D" w:rsidRDefault="00E41B0D" w:rsidP="00494E6C">
      <w:pPr>
        <w:pStyle w:val="ConsPlusNonformat"/>
        <w:widowControl/>
        <w:numPr>
          <w:ilvl w:val="0"/>
          <w:numId w:val="17"/>
        </w:numPr>
        <w:tabs>
          <w:tab w:val="left" w:pos="709"/>
          <w:tab w:val="left" w:pos="851"/>
        </w:tabs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E8">
        <w:rPr>
          <w:rFonts w:ascii="Times New Roman" w:hAnsi="Times New Roman" w:cs="Times New Roman"/>
          <w:sz w:val="24"/>
          <w:szCs w:val="24"/>
        </w:rPr>
        <w:t xml:space="preserve">навыками самостоятельной, творческой работы; </w:t>
      </w:r>
    </w:p>
    <w:p w:rsidR="00E41B0D" w:rsidRPr="004165C8" w:rsidRDefault="00E41B0D" w:rsidP="00494E6C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законодательными и правовыми актами в области социологии, </w:t>
      </w:r>
    </w:p>
    <w:p w:rsidR="00E41B0D" w:rsidRPr="004165C8" w:rsidRDefault="00E41B0D" w:rsidP="00494E6C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>понятийно-терминологическим аппаратом в области социологии.</w:t>
      </w:r>
    </w:p>
    <w:p w:rsidR="005A0EF3" w:rsidRPr="00494E6C" w:rsidRDefault="005A0EF3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center"/>
        <w:rPr>
          <w:b/>
          <w:i/>
          <w:sz w:val="24"/>
          <w:szCs w:val="24"/>
        </w:rPr>
      </w:pPr>
      <w:r w:rsidRPr="00494E6C">
        <w:rPr>
          <w:b/>
          <w:i/>
          <w:sz w:val="24"/>
          <w:szCs w:val="24"/>
        </w:rPr>
        <w:t xml:space="preserve">В результате освоения компетенции  </w:t>
      </w:r>
      <w:r w:rsidRPr="00494E6C">
        <w:rPr>
          <w:b/>
          <w:bCs/>
          <w:i/>
          <w:sz w:val="24"/>
          <w:szCs w:val="24"/>
        </w:rPr>
        <w:t>ОК-6</w:t>
      </w:r>
      <w:r w:rsidRPr="00494E6C">
        <w:rPr>
          <w:b/>
          <w:i/>
          <w:sz w:val="24"/>
          <w:szCs w:val="24"/>
        </w:rPr>
        <w:t xml:space="preserve"> студент должен:</w:t>
      </w:r>
    </w:p>
    <w:p w:rsidR="005A0EF3" w:rsidRDefault="005A0EF3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основные  теоретические  подходы  к   происхождению   </w:t>
      </w:r>
      <w:r>
        <w:rPr>
          <w:rFonts w:ascii="Times New Roman" w:hAnsi="Times New Roman" w:cs="Times New Roman"/>
          <w:sz w:val="24"/>
          <w:szCs w:val="24"/>
        </w:rPr>
        <w:t>общностей и групп</w:t>
      </w:r>
      <w:r w:rsidR="00B95FB8" w:rsidRPr="00626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 типы,      формы, элементы (структуру)</w:t>
      </w:r>
      <w:r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, а также перспективы развития </w:t>
      </w:r>
      <w:r>
        <w:rPr>
          <w:rFonts w:ascii="Times New Roman" w:hAnsi="Times New Roman" w:cs="Times New Roman"/>
          <w:sz w:val="24"/>
          <w:szCs w:val="24"/>
        </w:rPr>
        <w:t>в условиях многон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ционального российского общества;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>формы социальных взаимодействий, факторы  социального развития, типы и структ</w:t>
      </w:r>
      <w:r w:rsidR="00B95FB8" w:rsidRPr="00626AB6">
        <w:rPr>
          <w:rFonts w:ascii="Times New Roman" w:hAnsi="Times New Roman" w:cs="Times New Roman"/>
          <w:sz w:val="24"/>
          <w:szCs w:val="24"/>
        </w:rPr>
        <w:t>у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ры социальных организаций;                    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систему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 отношений, современную </w:t>
      </w:r>
      <w:r>
        <w:rPr>
          <w:rFonts w:ascii="Times New Roman" w:hAnsi="Times New Roman" w:cs="Times New Roman"/>
          <w:sz w:val="24"/>
          <w:szCs w:val="24"/>
        </w:rPr>
        <w:t>социально-общественную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B95FB8" w:rsidRPr="00626AB6">
        <w:rPr>
          <w:rFonts w:ascii="Times New Roman" w:hAnsi="Times New Roman" w:cs="Times New Roman"/>
          <w:sz w:val="24"/>
          <w:szCs w:val="24"/>
        </w:rPr>
        <w:t>а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цию общества;           </w:t>
      </w:r>
    </w:p>
    <w:p w:rsidR="005A0EF3" w:rsidRPr="002C2351" w:rsidRDefault="005A0EF3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351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ориентироваться в системе </w:t>
      </w:r>
      <w:r w:rsidR="00B95FB8">
        <w:rPr>
          <w:rFonts w:ascii="Times New Roman" w:hAnsi="Times New Roman" w:cs="Times New Roman"/>
          <w:sz w:val="24"/>
          <w:szCs w:val="24"/>
        </w:rPr>
        <w:t>социально-политических отношений, с учетом национал</w:t>
      </w:r>
      <w:r w:rsidR="00B95FB8">
        <w:rPr>
          <w:rFonts w:ascii="Times New Roman" w:hAnsi="Times New Roman" w:cs="Times New Roman"/>
          <w:sz w:val="24"/>
          <w:szCs w:val="24"/>
        </w:rPr>
        <w:t>ь</w:t>
      </w:r>
      <w:r w:rsidR="00B95FB8">
        <w:rPr>
          <w:rFonts w:ascii="Times New Roman" w:hAnsi="Times New Roman" w:cs="Times New Roman"/>
          <w:sz w:val="24"/>
          <w:szCs w:val="24"/>
        </w:rPr>
        <w:t>ных, этнических, конфессиональных и культурных особенностей;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>анализировать политические процессы и оценивать эффективность политического управления.</w:t>
      </w:r>
    </w:p>
    <w:p w:rsidR="005A0EF3" w:rsidRPr="004165C8" w:rsidRDefault="005A0EF3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>способностью анализировать процессы</w:t>
      </w:r>
      <w:r w:rsidR="00B95FB8">
        <w:rPr>
          <w:rFonts w:ascii="Times New Roman" w:hAnsi="Times New Roman" w:cs="Times New Roman"/>
          <w:sz w:val="24"/>
          <w:szCs w:val="24"/>
        </w:rPr>
        <w:t xml:space="preserve"> политических и социальных изменений, их влияние на действительность</w:t>
      </w:r>
      <w:r w:rsidR="00B95FB8" w:rsidRPr="00626AB6">
        <w:rPr>
          <w:rFonts w:ascii="Times New Roman" w:hAnsi="Times New Roman" w:cs="Times New Roman"/>
          <w:sz w:val="24"/>
          <w:szCs w:val="24"/>
        </w:rPr>
        <w:t>;</w:t>
      </w:r>
    </w:p>
    <w:p w:rsidR="00B95FB8" w:rsidRPr="003418BE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>законодательными и право</w:t>
      </w:r>
      <w:r w:rsidR="00B95FB8">
        <w:rPr>
          <w:rFonts w:ascii="Times New Roman" w:hAnsi="Times New Roman" w:cs="Times New Roman"/>
          <w:sz w:val="24"/>
          <w:szCs w:val="24"/>
        </w:rPr>
        <w:t>выми актами в области политики.</w:t>
      </w:r>
    </w:p>
    <w:p w:rsidR="00B95FB8" w:rsidRPr="00494E6C" w:rsidRDefault="00B95FB8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center"/>
        <w:rPr>
          <w:b/>
          <w:i/>
          <w:sz w:val="24"/>
          <w:szCs w:val="24"/>
        </w:rPr>
      </w:pPr>
      <w:r w:rsidRPr="00494E6C">
        <w:rPr>
          <w:b/>
          <w:i/>
          <w:sz w:val="24"/>
          <w:szCs w:val="24"/>
        </w:rPr>
        <w:t xml:space="preserve">В результате освоения компетенции  </w:t>
      </w:r>
      <w:r w:rsidRPr="00494E6C">
        <w:rPr>
          <w:b/>
          <w:bCs/>
          <w:i/>
          <w:sz w:val="24"/>
          <w:szCs w:val="24"/>
        </w:rPr>
        <w:t>ОК-7</w:t>
      </w:r>
      <w:r w:rsidRPr="00494E6C">
        <w:rPr>
          <w:b/>
          <w:i/>
          <w:sz w:val="24"/>
          <w:szCs w:val="24"/>
        </w:rPr>
        <w:t xml:space="preserve"> студент должен:</w:t>
      </w:r>
    </w:p>
    <w:p w:rsidR="00B95FB8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5FB8" w:rsidRDefault="00B95FB8" w:rsidP="00494E6C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64">
        <w:rPr>
          <w:rFonts w:ascii="Times New Roman" w:hAnsi="Times New Roman" w:cs="Times New Roman"/>
          <w:sz w:val="24"/>
          <w:szCs w:val="24"/>
        </w:rPr>
        <w:t>анализировать и оценивать события и процессы</w:t>
      </w:r>
      <w:r>
        <w:rPr>
          <w:rFonts w:ascii="Times New Roman" w:hAnsi="Times New Roman" w:cs="Times New Roman"/>
          <w:sz w:val="24"/>
          <w:szCs w:val="24"/>
        </w:rPr>
        <w:t>, протекающие в современном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стве;</w:t>
      </w:r>
    </w:p>
    <w:p w:rsidR="00B95FB8" w:rsidRDefault="00B95FB8" w:rsidP="00494E6C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получаемой информации, аналитически ее оценивать;</w:t>
      </w:r>
    </w:p>
    <w:p w:rsidR="00B95FB8" w:rsidRPr="00F429EA" w:rsidRDefault="00B95FB8" w:rsidP="00494E6C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64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17D64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17D64">
        <w:rPr>
          <w:rFonts w:ascii="Times New Roman" w:hAnsi="Times New Roman" w:cs="Times New Roman"/>
          <w:sz w:val="24"/>
          <w:szCs w:val="24"/>
        </w:rPr>
        <w:t xml:space="preserve"> своей будущей профессии, облада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17D64">
        <w:rPr>
          <w:rFonts w:ascii="Times New Roman" w:hAnsi="Times New Roman" w:cs="Times New Roman"/>
          <w:sz w:val="24"/>
          <w:szCs w:val="24"/>
        </w:rPr>
        <w:t xml:space="preserve"> высокой мотивацией к выполнению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FB8" w:rsidRPr="002C2351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351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FB8" w:rsidRDefault="00B95FB8" w:rsidP="00494E6C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E8">
        <w:rPr>
          <w:rFonts w:ascii="Times New Roman" w:hAnsi="Times New Roman" w:cs="Times New Roman"/>
          <w:sz w:val="24"/>
          <w:szCs w:val="24"/>
        </w:rPr>
        <w:t xml:space="preserve">организовать свой труд; </w:t>
      </w:r>
    </w:p>
    <w:p w:rsidR="00B95FB8" w:rsidRPr="00F429EA" w:rsidRDefault="00B95FB8" w:rsidP="00494E6C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анализировать процессы, происходящие в обществе. </w:t>
      </w:r>
    </w:p>
    <w:p w:rsidR="00B95FB8" w:rsidRPr="004165C8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95FB8" w:rsidRDefault="00B95FB8" w:rsidP="00494E6C">
      <w:pPr>
        <w:pStyle w:val="ConsPlusNonformat"/>
        <w:widowControl/>
        <w:numPr>
          <w:ilvl w:val="0"/>
          <w:numId w:val="17"/>
        </w:numPr>
        <w:tabs>
          <w:tab w:val="left" w:pos="709"/>
          <w:tab w:val="left" w:pos="851"/>
        </w:tabs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E8">
        <w:rPr>
          <w:rFonts w:ascii="Times New Roman" w:hAnsi="Times New Roman" w:cs="Times New Roman"/>
          <w:sz w:val="24"/>
          <w:szCs w:val="24"/>
        </w:rPr>
        <w:t xml:space="preserve">навыками самостоятельной, творческой работы; </w:t>
      </w:r>
    </w:p>
    <w:p w:rsidR="00B95FB8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94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9EA">
        <w:rPr>
          <w:rFonts w:ascii="Times New Roman" w:hAnsi="Times New Roman" w:cs="Times New Roman"/>
          <w:sz w:val="24"/>
          <w:szCs w:val="24"/>
        </w:rPr>
        <w:t>прогностическими</w:t>
      </w:r>
      <w:r>
        <w:rPr>
          <w:rFonts w:ascii="Times New Roman" w:hAnsi="Times New Roman" w:cs="Times New Roman"/>
          <w:sz w:val="24"/>
          <w:szCs w:val="24"/>
        </w:rPr>
        <w:t xml:space="preserve"> навыками, получаемыми с помощью</w:t>
      </w:r>
      <w:r w:rsidRPr="00F429EA">
        <w:rPr>
          <w:rFonts w:ascii="Times New Roman" w:hAnsi="Times New Roman" w:cs="Times New Roman"/>
          <w:sz w:val="24"/>
          <w:szCs w:val="24"/>
        </w:rPr>
        <w:t xml:space="preserve"> первичной социологической информации;</w:t>
      </w:r>
    </w:p>
    <w:p w:rsidR="00B95FB8" w:rsidRDefault="00B95FB8" w:rsidP="00494E6C">
      <w:pPr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социологическим тезаурусом.</w:t>
      </w:r>
    </w:p>
    <w:p w:rsidR="007E6B2F" w:rsidRPr="00681434" w:rsidRDefault="007E6B2F" w:rsidP="00D87724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87724" w:rsidRDefault="00D87724" w:rsidP="00AE4765">
      <w:pPr>
        <w:numPr>
          <w:ilvl w:val="0"/>
          <w:numId w:val="7"/>
        </w:numPr>
        <w:tabs>
          <w:tab w:val="left" w:pos="284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43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</w:t>
      </w:r>
      <w:r w:rsidR="00494E6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81434">
        <w:rPr>
          <w:rFonts w:ascii="Times New Roman" w:hAnsi="Times New Roman" w:cs="Times New Roman"/>
          <w:b/>
          <w:bCs/>
          <w:sz w:val="24"/>
          <w:szCs w:val="24"/>
        </w:rPr>
        <w:t>П ВО</w:t>
      </w:r>
    </w:p>
    <w:p w:rsidR="005A0EF3" w:rsidRPr="00201459" w:rsidRDefault="005A0EF3" w:rsidP="00066457">
      <w:pPr>
        <w:tabs>
          <w:tab w:val="left" w:pos="-161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F9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ВО, учебным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52F9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 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входит в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 перечень курсов б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зовой части блока Б.1 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 ВО 38.03.04 Государственное и муниципальное управление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1434">
        <w:rPr>
          <w:rFonts w:ascii="Times New Roman" w:hAnsi="Times New Roman" w:cs="Times New Roman"/>
          <w:sz w:val="24"/>
          <w:szCs w:val="24"/>
        </w:rPr>
        <w:t>Социология включена в общую систему научного знания и занимает в ней строго определе</w:t>
      </w:r>
      <w:r w:rsidRPr="00681434">
        <w:rPr>
          <w:rFonts w:ascii="Times New Roman" w:hAnsi="Times New Roman" w:cs="Times New Roman"/>
          <w:sz w:val="24"/>
          <w:szCs w:val="24"/>
        </w:rPr>
        <w:t>н</w:t>
      </w:r>
      <w:r w:rsidRPr="00681434">
        <w:rPr>
          <w:rFonts w:ascii="Times New Roman" w:hAnsi="Times New Roman" w:cs="Times New Roman"/>
          <w:sz w:val="24"/>
          <w:szCs w:val="24"/>
        </w:rPr>
        <w:t>ное место. Социология относится к числу наук, изучающих не только общество в ц</w:t>
      </w:r>
      <w:r w:rsidRPr="00681434">
        <w:rPr>
          <w:rFonts w:ascii="Times New Roman" w:hAnsi="Times New Roman" w:cs="Times New Roman"/>
          <w:sz w:val="24"/>
          <w:szCs w:val="24"/>
        </w:rPr>
        <w:t>е</w:t>
      </w:r>
      <w:r w:rsidRPr="00681434">
        <w:rPr>
          <w:rFonts w:ascii="Times New Roman" w:hAnsi="Times New Roman" w:cs="Times New Roman"/>
          <w:sz w:val="24"/>
          <w:szCs w:val="24"/>
        </w:rPr>
        <w:t>лом, но и отдельные его части, сферы, эл</w:t>
      </w:r>
      <w:r w:rsidRPr="00681434">
        <w:rPr>
          <w:rFonts w:ascii="Times New Roman" w:hAnsi="Times New Roman" w:cs="Times New Roman"/>
          <w:sz w:val="24"/>
          <w:szCs w:val="24"/>
        </w:rPr>
        <w:t>е</w:t>
      </w:r>
      <w:r w:rsidRPr="00681434">
        <w:rPr>
          <w:rFonts w:ascii="Times New Roman" w:hAnsi="Times New Roman" w:cs="Times New Roman"/>
          <w:sz w:val="24"/>
          <w:szCs w:val="24"/>
        </w:rPr>
        <w:t xml:space="preserve">менты.  </w:t>
      </w:r>
    </w:p>
    <w:p w:rsidR="005A0EF3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459">
        <w:rPr>
          <w:rFonts w:ascii="Times New Roman" w:hAnsi="Times New Roman" w:cs="Times New Roman"/>
          <w:i/>
          <w:sz w:val="28"/>
          <w:szCs w:val="28"/>
        </w:rPr>
        <w:t xml:space="preserve">Перечень дисциплин, знание которых необходимо для изучения </w:t>
      </w:r>
    </w:p>
    <w:p w:rsidR="005A0EF3" w:rsidRPr="00201459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459">
        <w:rPr>
          <w:rFonts w:ascii="Times New Roman" w:hAnsi="Times New Roman" w:cs="Times New Roman"/>
          <w:i/>
          <w:sz w:val="28"/>
          <w:szCs w:val="28"/>
        </w:rPr>
        <w:t>данной дисциплины:</w:t>
      </w:r>
    </w:p>
    <w:p w:rsidR="008D08D9" w:rsidRDefault="00490E63" w:rsidP="00066457">
      <w:pPr>
        <w:widowControl/>
        <w:tabs>
          <w:tab w:val="left" w:pos="-161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Исходный уровень знаний подразумевает наличие знаний по</w:t>
      </w:r>
      <w:r>
        <w:rPr>
          <w:rFonts w:ascii="Times New Roman" w:hAnsi="Times New Roman" w:cs="Times New Roman"/>
          <w:sz w:val="24"/>
          <w:szCs w:val="24"/>
        </w:rPr>
        <w:t xml:space="preserve"> таким дисциплинам как</w:t>
      </w:r>
      <w:r w:rsidR="008D08D9">
        <w:rPr>
          <w:rFonts w:ascii="Times New Roman" w:hAnsi="Times New Roman" w:cs="Times New Roman"/>
          <w:sz w:val="24"/>
          <w:szCs w:val="24"/>
        </w:rPr>
        <w:t>: «История», «Философ</w:t>
      </w:r>
      <w:r w:rsidR="00066457">
        <w:rPr>
          <w:rFonts w:ascii="Times New Roman" w:hAnsi="Times New Roman" w:cs="Times New Roman"/>
          <w:sz w:val="24"/>
          <w:szCs w:val="24"/>
        </w:rPr>
        <w:t>ия» «Основы права» «Психология».</w:t>
      </w:r>
    </w:p>
    <w:p w:rsidR="008D08D9" w:rsidRDefault="008D08D9" w:rsidP="00066457">
      <w:pPr>
        <w:widowControl/>
        <w:tabs>
          <w:tab w:val="left" w:pos="-161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EF3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64A">
        <w:rPr>
          <w:rFonts w:ascii="Times New Roman" w:hAnsi="Times New Roman" w:cs="Times New Roman"/>
          <w:i/>
          <w:sz w:val="28"/>
          <w:szCs w:val="28"/>
        </w:rPr>
        <w:t>Перечень дисциплин, для изучения которых необходимы знания</w:t>
      </w:r>
    </w:p>
    <w:p w:rsidR="005A0EF3" w:rsidRPr="006F664A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64A">
        <w:rPr>
          <w:rFonts w:ascii="Times New Roman" w:hAnsi="Times New Roman" w:cs="Times New Roman"/>
          <w:i/>
          <w:sz w:val="28"/>
          <w:szCs w:val="28"/>
        </w:rPr>
        <w:t>данной дисциплины:</w:t>
      </w:r>
    </w:p>
    <w:p w:rsidR="005A0EF3" w:rsidRPr="006F664A" w:rsidRDefault="005A0EF3" w:rsidP="00066457">
      <w:pPr>
        <w:widowControl/>
        <w:tabs>
          <w:tab w:val="left" w:pos="-161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4A">
        <w:rPr>
          <w:rFonts w:ascii="Times New Roman" w:hAnsi="Times New Roman" w:cs="Times New Roman"/>
          <w:sz w:val="24"/>
          <w:szCs w:val="24"/>
        </w:rPr>
        <w:t>Дисциплина «Социология» во взаимодействии с другими дисциплинами призвана обе</w:t>
      </w:r>
      <w:r w:rsidRPr="006F664A">
        <w:rPr>
          <w:rFonts w:ascii="Times New Roman" w:hAnsi="Times New Roman" w:cs="Times New Roman"/>
          <w:sz w:val="24"/>
          <w:szCs w:val="24"/>
        </w:rPr>
        <w:t>с</w:t>
      </w:r>
      <w:r w:rsidRPr="006F664A">
        <w:rPr>
          <w:rFonts w:ascii="Times New Roman" w:hAnsi="Times New Roman" w:cs="Times New Roman"/>
          <w:sz w:val="24"/>
          <w:szCs w:val="24"/>
        </w:rPr>
        <w:t>печить подготовку будущих бакалавров, отвечающих как современным квалификацио</w:t>
      </w:r>
      <w:r w:rsidRPr="006F664A">
        <w:rPr>
          <w:rFonts w:ascii="Times New Roman" w:hAnsi="Times New Roman" w:cs="Times New Roman"/>
          <w:sz w:val="24"/>
          <w:szCs w:val="24"/>
        </w:rPr>
        <w:t>н</w:t>
      </w:r>
      <w:r w:rsidRPr="006F664A">
        <w:rPr>
          <w:rFonts w:ascii="Times New Roman" w:hAnsi="Times New Roman" w:cs="Times New Roman"/>
          <w:sz w:val="24"/>
          <w:szCs w:val="24"/>
        </w:rPr>
        <w:t xml:space="preserve">ным </w:t>
      </w:r>
      <w:r w:rsidRPr="006F664A">
        <w:rPr>
          <w:rFonts w:ascii="Times New Roman" w:hAnsi="Times New Roman" w:cs="Times New Roman"/>
          <w:sz w:val="24"/>
          <w:szCs w:val="24"/>
        </w:rPr>
        <w:lastRenderedPageBreak/>
        <w:t>требованиям, так и требованиям интеллектуальной и общекультурной подготовки. Знания данной дисциплины являются вспомогательными при изучении следующих дисциплин: 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циология управления</w:t>
      </w:r>
      <w:r w:rsidRPr="006F664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Социальная политика государства и управление социальным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тием</w:t>
      </w:r>
      <w:r w:rsidR="00E05E3F">
        <w:rPr>
          <w:rFonts w:ascii="Times New Roman" w:hAnsi="Times New Roman" w:cs="Times New Roman"/>
          <w:sz w:val="24"/>
          <w:szCs w:val="24"/>
        </w:rPr>
        <w:t>»,</w:t>
      </w:r>
      <w:r w:rsidRPr="006F664A">
        <w:rPr>
          <w:rFonts w:ascii="Times New Roman" w:hAnsi="Times New Roman" w:cs="Times New Roman"/>
          <w:sz w:val="24"/>
          <w:szCs w:val="24"/>
        </w:rPr>
        <w:t xml:space="preserve"> «Социальное партнерство».</w:t>
      </w:r>
    </w:p>
    <w:p w:rsidR="00AA7B44" w:rsidRDefault="00AA7B44" w:rsidP="00D877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B44" w:rsidRPr="00681434" w:rsidRDefault="00AA7B44" w:rsidP="00D877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7724" w:rsidRDefault="00D87724" w:rsidP="00AE4765">
      <w:pPr>
        <w:pStyle w:val="2"/>
        <w:numPr>
          <w:ilvl w:val="0"/>
          <w:numId w:val="7"/>
        </w:numPr>
        <w:spacing w:before="0" w:after="0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33697897"/>
      <w:r w:rsidRPr="00031357">
        <w:rPr>
          <w:rFonts w:ascii="Times New Roman" w:hAnsi="Times New Roman" w:cs="Times New Roman"/>
          <w:sz w:val="24"/>
          <w:szCs w:val="24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p w:rsidR="00490E63" w:rsidRDefault="00490E63" w:rsidP="00490E63">
      <w:pPr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693"/>
        <w:gridCol w:w="2268"/>
      </w:tblGrid>
      <w:tr w:rsidR="00490E63" w:rsidRPr="00814CBA" w:rsidTr="00B743A4">
        <w:tc>
          <w:tcPr>
            <w:tcW w:w="4503" w:type="dxa"/>
            <w:vMerge w:val="restart"/>
            <w:shd w:val="clear" w:color="auto" w:fill="F2F2F2"/>
            <w:vAlign w:val="center"/>
          </w:tcPr>
          <w:p w:rsidR="00490E63" w:rsidRPr="00814CBA" w:rsidRDefault="00490E63" w:rsidP="00B7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490E63" w:rsidRPr="00814CBA" w:rsidRDefault="00490E63" w:rsidP="00B7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90E63" w:rsidRPr="00814CBA" w:rsidTr="00B743A4">
        <w:tc>
          <w:tcPr>
            <w:tcW w:w="4503" w:type="dxa"/>
            <w:vMerge/>
            <w:shd w:val="clear" w:color="auto" w:fill="F2F2F2"/>
            <w:vAlign w:val="center"/>
          </w:tcPr>
          <w:p w:rsidR="00490E63" w:rsidRPr="00814CBA" w:rsidRDefault="00490E63" w:rsidP="00B7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490E63" w:rsidRPr="005744AD" w:rsidRDefault="00490E63" w:rsidP="0074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ОФО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90E63" w:rsidRPr="005744AD" w:rsidRDefault="00490E63" w:rsidP="0074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ЗФО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743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трудоемкость дисциплины (з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четных един/часов)</w:t>
            </w:r>
          </w:p>
        </w:tc>
        <w:tc>
          <w:tcPr>
            <w:tcW w:w="2693" w:type="dxa"/>
            <w:vAlign w:val="center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4/144</w:t>
            </w:r>
          </w:p>
        </w:tc>
        <w:tc>
          <w:tcPr>
            <w:tcW w:w="2268" w:type="dxa"/>
            <w:vAlign w:val="center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4/144</w:t>
            </w:r>
          </w:p>
        </w:tc>
      </w:tr>
      <w:tr w:rsidR="00490E63" w:rsidRPr="00814CBA" w:rsidTr="00B743A4">
        <w:tc>
          <w:tcPr>
            <w:tcW w:w="9464" w:type="dxa"/>
            <w:gridSpan w:val="3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Контактная работа обучающихся с преподавателем </w:t>
            </w:r>
          </w:p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видам учебных занятий) (всего)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693" w:type="dxa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3A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2693" w:type="dxa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490E63" w:rsidRPr="005744AD" w:rsidRDefault="005B3AA2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2693" w:type="dxa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743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гося (всего)</w:t>
            </w:r>
          </w:p>
        </w:tc>
        <w:tc>
          <w:tcPr>
            <w:tcW w:w="2693" w:type="dxa"/>
            <w:vAlign w:val="center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490E63" w:rsidRPr="005744AD" w:rsidRDefault="005B3AA2" w:rsidP="005B3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</w:tr>
      <w:tr w:rsidR="00490E63" w:rsidRPr="00814CBA" w:rsidTr="00B743A4">
        <w:tc>
          <w:tcPr>
            <w:tcW w:w="4503" w:type="dxa"/>
            <w:vAlign w:val="center"/>
          </w:tcPr>
          <w:p w:rsidR="00490E63" w:rsidRPr="00814CBA" w:rsidRDefault="00490E63" w:rsidP="00743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693" w:type="dxa"/>
          </w:tcPr>
          <w:p w:rsidR="00490E63" w:rsidRPr="005C051A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490E63" w:rsidRPr="005C051A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</w:tbl>
    <w:p w:rsidR="00490E63" w:rsidRPr="00490E63" w:rsidRDefault="00490E63" w:rsidP="00490E63">
      <w:pPr>
        <w:rPr>
          <w:lang w:eastAsia="en-US"/>
        </w:rPr>
      </w:pPr>
    </w:p>
    <w:p w:rsidR="00D87724" w:rsidRPr="00031357" w:rsidRDefault="00D87724" w:rsidP="00D87724">
      <w:pPr>
        <w:ind w:left="1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724" w:rsidRDefault="00D87724" w:rsidP="00AE4765">
      <w:pPr>
        <w:pStyle w:val="2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</w:t>
      </w:r>
    </w:p>
    <w:p w:rsidR="00D87724" w:rsidRPr="00031357" w:rsidRDefault="00D87724" w:rsidP="00D87724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УЧЕБНЫХ ЗАНЯТИЙ</w:t>
      </w:r>
    </w:p>
    <w:p w:rsidR="00D87724" w:rsidRPr="00031357" w:rsidRDefault="00D87724" w:rsidP="00D87724">
      <w:pPr>
        <w:rPr>
          <w:rFonts w:ascii="Times New Roman" w:hAnsi="Times New Roman" w:cs="Times New Roman"/>
          <w:sz w:val="24"/>
          <w:szCs w:val="24"/>
        </w:rPr>
      </w:pPr>
    </w:p>
    <w:p w:rsidR="00AA7B44" w:rsidRPr="00E05E3F" w:rsidRDefault="00D87724" w:rsidP="00D87724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b/>
          <w:color w:val="000000"/>
          <w:sz w:val="24"/>
          <w:szCs w:val="24"/>
        </w:rPr>
        <w:t>4.1. СТРУКТУРА ДИСЦИПЛИНЫ</w:t>
      </w:r>
    </w:p>
    <w:p w:rsidR="00AA7B44" w:rsidRDefault="00D87724" w:rsidP="00D87724">
      <w:pPr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3DC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трудоемкость дисциплины:</w:t>
      </w:r>
    </w:p>
    <w:p w:rsidR="00B743A4" w:rsidRPr="00E86ED8" w:rsidRDefault="00B743A4" w:rsidP="00B743A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743A4" w:rsidRPr="00E86ED8" w:rsidRDefault="00B743A4" w:rsidP="00B743A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</w:p>
    <w:p w:rsidR="00B743A4" w:rsidRDefault="00B743A4" w:rsidP="00B743A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экзамен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820"/>
        <w:gridCol w:w="567"/>
        <w:gridCol w:w="567"/>
        <w:gridCol w:w="566"/>
        <w:gridCol w:w="567"/>
        <w:gridCol w:w="426"/>
        <w:gridCol w:w="567"/>
        <w:gridCol w:w="568"/>
        <w:gridCol w:w="567"/>
        <w:gridCol w:w="709"/>
      </w:tblGrid>
      <w:tr w:rsidR="00B743A4" w:rsidRPr="00922F8A" w:rsidTr="001B7F1A">
        <w:trPr>
          <w:trHeight w:val="402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B743A4" w:rsidRPr="00922F8A" w:rsidRDefault="00B743A4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743A4" w:rsidRPr="00922F8A" w:rsidRDefault="00B743A4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B743A4" w:rsidRPr="001B7F1A" w:rsidRDefault="00B743A4" w:rsidP="00B743A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B743A4" w:rsidRPr="00922F8A" w:rsidRDefault="00B743A4" w:rsidP="00B743A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828" w:type="dxa"/>
            <w:gridSpan w:val="7"/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Аудиторный фонд</w:t>
            </w:r>
          </w:p>
          <w:p w:rsidR="00B743A4" w:rsidRPr="00922F8A" w:rsidRDefault="00B743A4" w:rsidP="00743322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B743A4" w:rsidRPr="00922F8A" w:rsidRDefault="00B743A4" w:rsidP="001B7F1A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1B7F1A">
              <w:rPr>
                <w:rFonts w:ascii="Times New Roman" w:hAnsi="Times New Roman" w:cs="Times New Roman"/>
                <w:b/>
                <w:sz w:val="16"/>
                <w:szCs w:val="16"/>
              </w:rPr>
              <w:t>РС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</w:p>
        </w:tc>
      </w:tr>
      <w:tr w:rsidR="00B743A4" w:rsidRPr="00922F8A" w:rsidTr="001B7F1A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322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Лек.</w:t>
            </w:r>
          </w:p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B743A4" w:rsidRPr="00922F8A" w:rsidRDefault="00B743A4" w:rsidP="007433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7433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инт.</w:t>
            </w:r>
          </w:p>
          <w:p w:rsidR="00B743A4" w:rsidRPr="00922F8A" w:rsidRDefault="00743322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B743A4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909BC" w:rsidRPr="00B743A4" w:rsidRDefault="00F909BC" w:rsidP="00B74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1. Социология как наука, этапы ее стано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в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6D598D" w:rsidRDefault="00F909BC" w:rsidP="00B743A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B743A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1. Введение в социологию. Объект, пре</w:t>
            </w:r>
            <w:r w:rsidRPr="00B743A4">
              <w:rPr>
                <w:rFonts w:ascii="Times New Roman" w:hAnsi="Times New Roman" w:cs="Times New Roman"/>
                <w:bCs/>
              </w:rPr>
              <w:t>д</w:t>
            </w:r>
            <w:r w:rsidRPr="00B743A4">
              <w:rPr>
                <w:rFonts w:ascii="Times New Roman" w:hAnsi="Times New Roman" w:cs="Times New Roman"/>
                <w:bCs/>
              </w:rPr>
              <w:t xml:space="preserve">мет и метод социологии. 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</w:pPr>
            <w:r w:rsidRPr="005D0CB7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</w:pPr>
            <w:r w:rsidRPr="005D0CB7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B743A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2. История становления и развития социол</w:t>
            </w:r>
            <w:r w:rsidRPr="00B743A4">
              <w:rPr>
                <w:rFonts w:ascii="Times New Roman" w:hAnsi="Times New Roman" w:cs="Times New Roman"/>
                <w:bCs/>
              </w:rPr>
              <w:t>о</w:t>
            </w:r>
            <w:r w:rsidRPr="00B743A4">
              <w:rPr>
                <w:rFonts w:ascii="Times New Roman" w:hAnsi="Times New Roman" w:cs="Times New Roman"/>
                <w:bCs/>
              </w:rPr>
              <w:t>гии</w:t>
            </w:r>
            <w:r w:rsidRPr="00B74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B4B0B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22F8A" w:rsidRDefault="00F909BC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F909BC" w:rsidRPr="009B4B0B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B743A4"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909BC" w:rsidRPr="00B743A4" w:rsidRDefault="00F909BC" w:rsidP="00B74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статика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F909BC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F909BC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F909BC" w:rsidRPr="00922F8A" w:rsidTr="001B7F1A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3. Общество как социокультурная си</w:t>
            </w:r>
            <w:r w:rsidRPr="00B743A4">
              <w:rPr>
                <w:rFonts w:ascii="Times New Roman" w:hAnsi="Times New Roman" w:cs="Times New Roman"/>
                <w:bCs/>
              </w:rPr>
              <w:t>с</w:t>
            </w:r>
            <w:r w:rsidRPr="00B743A4">
              <w:rPr>
                <w:rFonts w:ascii="Times New Roman" w:hAnsi="Times New Roman" w:cs="Times New Roman"/>
                <w:bCs/>
              </w:rPr>
              <w:t xml:space="preserve">тема.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pStyle w:val="33"/>
              <w:tabs>
                <w:tab w:val="left" w:pos="284"/>
              </w:tabs>
              <w:spacing w:after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9BC" w:rsidRPr="00922F8A" w:rsidTr="001B7F1A">
        <w:trPr>
          <w:trHeight w:val="260"/>
        </w:trPr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4. Социальная структура и стратифик</w:t>
            </w:r>
            <w:r w:rsidRPr="00B743A4">
              <w:rPr>
                <w:rFonts w:ascii="Times New Roman" w:hAnsi="Times New Roman" w:cs="Times New Roman"/>
                <w:bCs/>
              </w:rPr>
              <w:t>а</w:t>
            </w:r>
            <w:r w:rsidRPr="00B743A4">
              <w:rPr>
                <w:rFonts w:ascii="Times New Roman" w:hAnsi="Times New Roman" w:cs="Times New Roman"/>
                <w:bCs/>
              </w:rPr>
              <w:t>ция.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5. Социальные общности и социальная гру</w:t>
            </w:r>
            <w:r w:rsidRPr="00B743A4">
              <w:rPr>
                <w:rFonts w:ascii="Times New Roman" w:hAnsi="Times New Roman" w:cs="Times New Roman"/>
                <w:bCs/>
              </w:rPr>
              <w:t>п</w:t>
            </w:r>
            <w:r w:rsidRPr="00B743A4">
              <w:rPr>
                <w:rFonts w:ascii="Times New Roman" w:hAnsi="Times New Roman" w:cs="Times New Roman"/>
                <w:bCs/>
              </w:rPr>
              <w:t>па.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6. Социальные институты и социальные орг</w:t>
            </w:r>
            <w:r w:rsidRPr="00B743A4">
              <w:rPr>
                <w:rFonts w:ascii="Times New Roman" w:hAnsi="Times New Roman" w:cs="Times New Roman"/>
                <w:bCs/>
              </w:rPr>
              <w:t>а</w:t>
            </w:r>
            <w:r w:rsidRPr="00B743A4">
              <w:rPr>
                <w:rFonts w:ascii="Times New Roman" w:hAnsi="Times New Roman" w:cs="Times New Roman"/>
                <w:bCs/>
              </w:rPr>
              <w:t>низации.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817BE2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909BC" w:rsidRPr="00B743A4" w:rsidRDefault="00F909BC" w:rsidP="00817BE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динамика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</w:rPr>
              <w:lastRenderedPageBreak/>
              <w:t>ОК-7</w:t>
            </w: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7. Социальный контроль и общественное мн</w:t>
            </w:r>
            <w:r w:rsidRPr="00B743A4">
              <w:rPr>
                <w:rFonts w:ascii="Times New Roman" w:hAnsi="Times New Roman" w:cs="Times New Roman"/>
                <w:bCs/>
              </w:rPr>
              <w:t>е</w:t>
            </w:r>
            <w:r w:rsidRPr="00B743A4">
              <w:rPr>
                <w:rFonts w:ascii="Times New Roman" w:hAnsi="Times New Roman" w:cs="Times New Roman"/>
                <w:bCs/>
              </w:rPr>
              <w:lastRenderedPageBreak/>
              <w:t>ние как институт гражданского о</w:t>
            </w:r>
            <w:r w:rsidRPr="00B743A4">
              <w:rPr>
                <w:rFonts w:ascii="Times New Roman" w:hAnsi="Times New Roman" w:cs="Times New Roman"/>
                <w:bCs/>
              </w:rPr>
              <w:t>б</w:t>
            </w:r>
            <w:r w:rsidRPr="00B743A4">
              <w:rPr>
                <w:rFonts w:ascii="Times New Roman" w:hAnsi="Times New Roman" w:cs="Times New Roman"/>
                <w:bCs/>
              </w:rPr>
              <w:t>щества.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8. Социальные конфликты и управление ко</w:t>
            </w:r>
            <w:r w:rsidRPr="00B743A4">
              <w:rPr>
                <w:rFonts w:ascii="Times New Roman" w:hAnsi="Times New Roman" w:cs="Times New Roman"/>
                <w:bCs/>
              </w:rPr>
              <w:t>н</w:t>
            </w:r>
            <w:r w:rsidRPr="00B743A4">
              <w:rPr>
                <w:rFonts w:ascii="Times New Roman" w:hAnsi="Times New Roman" w:cs="Times New Roman"/>
                <w:bCs/>
              </w:rPr>
              <w:t>фликтом.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626D76">
            <w:pPr>
              <w:tabs>
                <w:tab w:val="num" w:pos="0"/>
              </w:tabs>
              <w:jc w:val="both"/>
            </w:pPr>
            <w:r w:rsidRPr="00B743A4">
              <w:rPr>
                <w:rFonts w:ascii="Times New Roman" w:hAnsi="Times New Roman" w:cs="Times New Roman"/>
                <w:bCs/>
              </w:rPr>
              <w:t>Тема 9. Методология и методы социологическ</w:t>
            </w:r>
            <w:r w:rsidRPr="00B743A4">
              <w:rPr>
                <w:rFonts w:ascii="Times New Roman" w:hAnsi="Times New Roman" w:cs="Times New Roman"/>
                <w:bCs/>
              </w:rPr>
              <w:t>о</w:t>
            </w:r>
            <w:r w:rsidRPr="00B743A4">
              <w:rPr>
                <w:rFonts w:ascii="Times New Roman" w:hAnsi="Times New Roman" w:cs="Times New Roman"/>
                <w:bCs/>
              </w:rPr>
              <w:t>го исследования.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B743A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B743A4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BE2" w:rsidRPr="00922F8A" w:rsidTr="001B7F1A">
        <w:tblPrEx>
          <w:tblLook w:val="04A0"/>
        </w:tblPrEx>
        <w:tc>
          <w:tcPr>
            <w:tcW w:w="5388" w:type="dxa"/>
            <w:gridSpan w:val="2"/>
            <w:shd w:val="clear" w:color="auto" w:fill="F2F2F2" w:themeFill="background1" w:themeFillShade="F2"/>
          </w:tcPr>
          <w:p w:rsidR="00817BE2" w:rsidRPr="00922F8A" w:rsidRDefault="00817BE2" w:rsidP="00B7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817BE2">
            <w:pPr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17BE2" w:rsidRPr="00922F8A" w:rsidRDefault="00EE1F2F" w:rsidP="00626D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817BE2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817BE2" w:rsidRPr="00922F8A" w:rsidRDefault="00817BE2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17BE2" w:rsidRPr="00922F8A" w:rsidRDefault="00817BE2" w:rsidP="00B743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52AA" w:rsidRDefault="003152AA" w:rsidP="003152AA">
      <w:pPr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3DC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трудоемкость дисциплины:</w:t>
      </w:r>
    </w:p>
    <w:p w:rsidR="003152AA" w:rsidRPr="00E86ED8" w:rsidRDefault="003152AA" w:rsidP="003152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144____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часа (за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152AA" w:rsidRPr="00E86ED8" w:rsidRDefault="003152AA" w:rsidP="003152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</w:p>
    <w:p w:rsidR="003152AA" w:rsidRDefault="003152AA" w:rsidP="003152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экзамен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820"/>
        <w:gridCol w:w="567"/>
        <w:gridCol w:w="567"/>
        <w:gridCol w:w="566"/>
        <w:gridCol w:w="567"/>
        <w:gridCol w:w="426"/>
        <w:gridCol w:w="567"/>
        <w:gridCol w:w="568"/>
        <w:gridCol w:w="567"/>
        <w:gridCol w:w="709"/>
      </w:tblGrid>
      <w:tr w:rsidR="003152AA" w:rsidRPr="00922F8A" w:rsidTr="007161C0">
        <w:trPr>
          <w:trHeight w:val="402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3152AA" w:rsidRPr="001B7F1A" w:rsidRDefault="003152AA" w:rsidP="007161C0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3152AA" w:rsidRPr="00922F8A" w:rsidRDefault="003152AA" w:rsidP="007161C0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828" w:type="dxa"/>
            <w:gridSpan w:val="7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Аудиторный фонд</w:t>
            </w:r>
          </w:p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</w:p>
        </w:tc>
      </w:tr>
      <w:tr w:rsidR="003152AA" w:rsidRPr="00922F8A" w:rsidTr="007161C0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инт.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152AA" w:rsidRPr="00B743A4" w:rsidRDefault="003152AA" w:rsidP="007161C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1. Социология как наука, этапы ее стано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в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152AA" w:rsidRPr="00922F8A" w:rsidRDefault="00F53622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6D598D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36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1. Введение в социологию. Объект, пре</w:t>
            </w:r>
            <w:r w:rsidRPr="00B743A4">
              <w:rPr>
                <w:rFonts w:ascii="Times New Roman" w:hAnsi="Times New Roman" w:cs="Times New Roman"/>
                <w:bCs/>
              </w:rPr>
              <w:t>д</w:t>
            </w:r>
            <w:r w:rsidRPr="00B743A4">
              <w:rPr>
                <w:rFonts w:ascii="Times New Roman" w:hAnsi="Times New Roman" w:cs="Times New Roman"/>
                <w:bCs/>
              </w:rPr>
              <w:t xml:space="preserve">мет и метод социологии. 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3152AA" w:rsidRPr="005D0CB7" w:rsidRDefault="00F53622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 w:right="34"/>
            </w:pPr>
            <w:r w:rsidRPr="005D0CB7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 w:right="34"/>
            </w:pPr>
            <w:r w:rsidRPr="005D0CB7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r>
              <w:rPr>
                <w:rFonts w:ascii="Times New Roman" w:eastAsiaTheme="majorEastAsia" w:hAnsi="Times New Roman" w:cs="Times New Roman"/>
              </w:rPr>
              <w:t>1</w:t>
            </w:r>
            <w:r w:rsidR="00F53622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2. История становления и развития социол</w:t>
            </w:r>
            <w:r w:rsidRPr="00B743A4">
              <w:rPr>
                <w:rFonts w:ascii="Times New Roman" w:hAnsi="Times New Roman" w:cs="Times New Roman"/>
                <w:bCs/>
              </w:rPr>
              <w:t>о</w:t>
            </w:r>
            <w:r w:rsidRPr="00B743A4">
              <w:rPr>
                <w:rFonts w:ascii="Times New Roman" w:hAnsi="Times New Roman" w:cs="Times New Roman"/>
                <w:bCs/>
              </w:rPr>
              <w:t>гии</w:t>
            </w:r>
            <w:r w:rsidRPr="00B74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B4B0B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3152AA" w:rsidRPr="009B4B0B" w:rsidRDefault="00F53622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3152AA" w:rsidP="007161C0">
            <w:r>
              <w:rPr>
                <w:rFonts w:ascii="Times New Roman" w:eastAsiaTheme="majorEastAsia" w:hAnsi="Times New Roman" w:cs="Times New Roman"/>
              </w:rPr>
              <w:t>1</w:t>
            </w:r>
            <w:r w:rsidR="00F53622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152AA" w:rsidRPr="00B743A4" w:rsidRDefault="003152AA" w:rsidP="007161C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статика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52AA" w:rsidRPr="005D0CB7" w:rsidRDefault="00F53622" w:rsidP="007161C0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  <w:r w:rsidR="00F53622">
              <w:rPr>
                <w:rFonts w:eastAsiaTheme="majorEastAsi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3152AA" w:rsidRPr="00922F8A" w:rsidTr="007161C0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3. Общество как социокультурная си</w:t>
            </w:r>
            <w:r w:rsidRPr="00B743A4">
              <w:rPr>
                <w:rFonts w:ascii="Times New Roman" w:hAnsi="Times New Roman" w:cs="Times New Roman"/>
                <w:bCs/>
              </w:rPr>
              <w:t>с</w:t>
            </w:r>
            <w:r w:rsidRPr="00B743A4">
              <w:rPr>
                <w:rFonts w:ascii="Times New Roman" w:hAnsi="Times New Roman" w:cs="Times New Roman"/>
                <w:bCs/>
              </w:rPr>
              <w:t xml:space="preserve">тема.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Pr="00922F8A" w:rsidRDefault="00F53622" w:rsidP="007161C0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</w:t>
            </w:r>
            <w:r w:rsidR="00F53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pStyle w:val="33"/>
              <w:tabs>
                <w:tab w:val="left" w:pos="284"/>
              </w:tabs>
              <w:spacing w:after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52AA" w:rsidRPr="00922F8A" w:rsidTr="007161C0">
        <w:trPr>
          <w:trHeight w:val="260"/>
        </w:trPr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4. Социальная структура и стратифик</w:t>
            </w:r>
            <w:r w:rsidRPr="00B743A4">
              <w:rPr>
                <w:rFonts w:ascii="Times New Roman" w:hAnsi="Times New Roman" w:cs="Times New Roman"/>
                <w:bCs/>
              </w:rPr>
              <w:t>а</w:t>
            </w:r>
            <w:r w:rsidRPr="00B743A4">
              <w:rPr>
                <w:rFonts w:ascii="Times New Roman" w:hAnsi="Times New Roman" w:cs="Times New Roman"/>
                <w:bCs/>
              </w:rPr>
              <w:t>ция.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Pr="00922F8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5. Социальные общности и социальная гру</w:t>
            </w:r>
            <w:r w:rsidRPr="00B743A4">
              <w:rPr>
                <w:rFonts w:ascii="Times New Roman" w:hAnsi="Times New Roman" w:cs="Times New Roman"/>
                <w:bCs/>
              </w:rPr>
              <w:t>п</w:t>
            </w:r>
            <w:r w:rsidRPr="00B743A4">
              <w:rPr>
                <w:rFonts w:ascii="Times New Roman" w:hAnsi="Times New Roman" w:cs="Times New Roman"/>
                <w:bCs/>
              </w:rPr>
              <w:t>па.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6. Социальные институты и социальные орг</w:t>
            </w:r>
            <w:r w:rsidRPr="00B743A4">
              <w:rPr>
                <w:rFonts w:ascii="Times New Roman" w:hAnsi="Times New Roman" w:cs="Times New Roman"/>
                <w:bCs/>
              </w:rPr>
              <w:t>а</w:t>
            </w:r>
            <w:r w:rsidRPr="00B743A4">
              <w:rPr>
                <w:rFonts w:ascii="Times New Roman" w:hAnsi="Times New Roman" w:cs="Times New Roman"/>
                <w:bCs/>
              </w:rPr>
              <w:t>низации.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</w:t>
            </w:r>
            <w:r w:rsidR="00F53622">
              <w:rPr>
                <w:rFonts w:ascii="Times New Roman" w:eastAsiaTheme="majorEastAsia" w:hAnsi="Times New Roman" w:cs="Times New Roman"/>
              </w:rPr>
              <w:t>3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152AA" w:rsidRPr="00B743A4" w:rsidRDefault="003152AA" w:rsidP="007161C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динамика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52AA" w:rsidRPr="005D0CB7" w:rsidRDefault="00F53622" w:rsidP="007161C0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F53622" w:rsidP="007161C0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7. Социальный контроль и общественное мн</w:t>
            </w:r>
            <w:r w:rsidRPr="00B743A4">
              <w:rPr>
                <w:rFonts w:ascii="Times New Roman" w:hAnsi="Times New Roman" w:cs="Times New Roman"/>
                <w:bCs/>
              </w:rPr>
              <w:t>е</w:t>
            </w:r>
            <w:r w:rsidRPr="00B743A4">
              <w:rPr>
                <w:rFonts w:ascii="Times New Roman" w:hAnsi="Times New Roman" w:cs="Times New Roman"/>
                <w:bCs/>
              </w:rPr>
              <w:t>ние как институт гражданского о</w:t>
            </w:r>
            <w:r w:rsidRPr="00B743A4">
              <w:rPr>
                <w:rFonts w:ascii="Times New Roman" w:hAnsi="Times New Roman" w:cs="Times New Roman"/>
                <w:bCs/>
              </w:rPr>
              <w:t>б</w:t>
            </w:r>
            <w:r w:rsidRPr="00B743A4">
              <w:rPr>
                <w:rFonts w:ascii="Times New Roman" w:hAnsi="Times New Roman" w:cs="Times New Roman"/>
                <w:bCs/>
              </w:rPr>
              <w:t>щества.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F53622" w:rsidP="007161C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8. Социальные конфликты и управление ко</w:t>
            </w:r>
            <w:r w:rsidRPr="00B743A4">
              <w:rPr>
                <w:rFonts w:ascii="Times New Roman" w:hAnsi="Times New Roman" w:cs="Times New Roman"/>
                <w:bCs/>
              </w:rPr>
              <w:t>н</w:t>
            </w:r>
            <w:r w:rsidRPr="00B743A4">
              <w:rPr>
                <w:rFonts w:ascii="Times New Roman" w:hAnsi="Times New Roman" w:cs="Times New Roman"/>
                <w:bCs/>
              </w:rPr>
              <w:t>фликтом.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F53622" w:rsidP="007161C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</w:pPr>
            <w:r w:rsidRPr="00B743A4">
              <w:rPr>
                <w:rFonts w:ascii="Times New Roman" w:hAnsi="Times New Roman" w:cs="Times New Roman"/>
                <w:bCs/>
              </w:rPr>
              <w:t>Тема 9. Методология и методы социологическ</w:t>
            </w:r>
            <w:r w:rsidRPr="00B743A4">
              <w:rPr>
                <w:rFonts w:ascii="Times New Roman" w:hAnsi="Times New Roman" w:cs="Times New Roman"/>
                <w:bCs/>
              </w:rPr>
              <w:t>о</w:t>
            </w:r>
            <w:r w:rsidRPr="00B743A4">
              <w:rPr>
                <w:rFonts w:ascii="Times New Roman" w:hAnsi="Times New Roman" w:cs="Times New Roman"/>
                <w:bCs/>
              </w:rPr>
              <w:t>го исследования.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F53622" w:rsidP="007161C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blPrEx>
          <w:tblLook w:val="04A0"/>
        </w:tblPrEx>
        <w:tc>
          <w:tcPr>
            <w:tcW w:w="5388" w:type="dxa"/>
            <w:gridSpan w:val="2"/>
            <w:shd w:val="clear" w:color="auto" w:fill="F2F2F2" w:themeFill="background1" w:themeFillShade="F2"/>
          </w:tcPr>
          <w:p w:rsidR="003152AA" w:rsidRPr="00922F8A" w:rsidRDefault="003152AA" w:rsidP="0071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3166" w:rsidRDefault="002B3166" w:rsidP="00B743A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2E6B" w:rsidRDefault="002D2E6B" w:rsidP="00D8772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724" w:rsidRDefault="00D87724" w:rsidP="003B4572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b/>
          <w:color w:val="000000"/>
          <w:sz w:val="24"/>
          <w:szCs w:val="24"/>
        </w:rPr>
        <w:t>4.2.СОДЕРЖАНИЕ ДИСЦИПЛИНЫ</w:t>
      </w:r>
    </w:p>
    <w:p w:rsidR="00D87724" w:rsidRPr="00041A08" w:rsidRDefault="00E84459" w:rsidP="00E84459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08">
        <w:rPr>
          <w:rFonts w:ascii="Times New Roman" w:hAnsi="Times New Roman" w:cs="Times New Roman"/>
          <w:b/>
          <w:bCs/>
          <w:sz w:val="24"/>
          <w:szCs w:val="24"/>
        </w:rPr>
        <w:t>РАЗДЕЛ 1. СОЦИОЛОГИЯ КАК НАУКА, ЭТАПЫ ЕЕ СТАНОВЛЕНИЯ</w:t>
      </w:r>
    </w:p>
    <w:p w:rsidR="00D87724" w:rsidRPr="003B4572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08">
        <w:rPr>
          <w:rFonts w:ascii="Times New Roman" w:hAnsi="Times New Roman" w:cs="Times New Roman"/>
          <w:b/>
          <w:bCs/>
          <w:sz w:val="24"/>
          <w:szCs w:val="24"/>
        </w:rPr>
        <w:t>Тема 1. Введение в социологию. Объект, предмет и метод социологии.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Определение социологии, ее объекта, предмета и метода. Социология и естественные науки: математика, информатика, статистика. Социология в системе гуманитарных наук: и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тория, социальная философия, социальная психология. Социология и науки, изучающие о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дельные сферы общественной жизни (экономика, правоведение, политология, культурология, социальная антропология и др.). Функции и структура социологического знания. Уровни зн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ния и отрасли социологии. Категория “социального” в предметной области социологии. Пон</w:t>
      </w:r>
      <w:r w:rsidRPr="00FB0D7F">
        <w:rPr>
          <w:rFonts w:ascii="Times New Roman" w:hAnsi="Times New Roman" w:cs="Times New Roman"/>
          <w:sz w:val="24"/>
          <w:szCs w:val="24"/>
        </w:rPr>
        <w:t>я</w:t>
      </w:r>
      <w:r w:rsidRPr="00FB0D7F">
        <w:rPr>
          <w:rFonts w:ascii="Times New Roman" w:hAnsi="Times New Roman" w:cs="Times New Roman"/>
          <w:sz w:val="24"/>
          <w:szCs w:val="24"/>
        </w:rPr>
        <w:t>тие социологической парадигмы и их многообразие. Основные методологические направления и школы в социологии. Методы социологической науки. Социология как отрасль знания и учебная дисциплина.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2. История становления и развития социологии</w:t>
      </w:r>
      <w:r w:rsidRPr="00FB0D7F">
        <w:rPr>
          <w:rFonts w:ascii="Times New Roman" w:hAnsi="Times New Roman" w:cs="Times New Roman"/>
          <w:b/>
          <w:sz w:val="24"/>
          <w:szCs w:val="24"/>
        </w:rPr>
        <w:t>.</w:t>
      </w:r>
    </w:p>
    <w:p w:rsidR="00D87724" w:rsidRPr="00FB0D7F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Социология как наука об обществе. Объективные предпосылки возникновения западной социологии. Становление научной социологии в 40-е годы Х1Х столетия. Предыстория и с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циально-философские предпосылки социологии как науки; социологический проект О.Конта; классические социологические теории; Социология как наука о “порядке и прогрессе”. Сп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 xml:space="preserve">цифика сравнительно-исторического метода у Конта. Развитие социологических теорий во взглядах Г.Спенсера. Натуралистические школы в социологии. Теория социальной эволюции. Идея закономерности общественного развития. Характеристика общественных организаций и социальных институтов. Социология марксизма. К.Маркс и Ф.Энгельс о материалистическом </w:t>
      </w:r>
      <w:r w:rsidRPr="00FB0D7F">
        <w:rPr>
          <w:rFonts w:ascii="Times New Roman" w:hAnsi="Times New Roman" w:cs="Times New Roman"/>
          <w:sz w:val="24"/>
          <w:szCs w:val="24"/>
        </w:rPr>
        <w:lastRenderedPageBreak/>
        <w:t>понимании истории. Общественно-экономические формации. Классы и классовая борьба. О сущности государства и исторических путях его развития. Социология Э.Дюркгейма. Конце</w:t>
      </w:r>
      <w:r w:rsidRPr="00FB0D7F">
        <w:rPr>
          <w:rFonts w:ascii="Times New Roman" w:hAnsi="Times New Roman" w:cs="Times New Roman"/>
          <w:sz w:val="24"/>
          <w:szCs w:val="24"/>
        </w:rPr>
        <w:t>п</w:t>
      </w:r>
      <w:r w:rsidRPr="00FB0D7F">
        <w:rPr>
          <w:rFonts w:ascii="Times New Roman" w:hAnsi="Times New Roman" w:cs="Times New Roman"/>
          <w:sz w:val="24"/>
          <w:szCs w:val="24"/>
        </w:rPr>
        <w:t>ция социологизма. Структура социологического знания. Социальные факторы. Теория общ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ственного разделения труда. Социологическое определение “механической” и “органической” солидарности. Понятие аномии. Социология М.Вебера. Концепция “социального действия”. Теория “рационализации”. Феномен бюрократии. Типы господства. Проблема легитимности власти. Социологические теории Г.Зиммеля, Ф.Тенниса, В.Парето. Теория социальной дифф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ренциации. Концепция “общины” и “общества”. Теория циркуляции элит. Социология в Ро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 xml:space="preserve">сии: социологические традиции и направления. Особенности ее формирования и развития. Русская социологическая мысль; Основные этапы развития русской социологической мысли. Классический период русской социологии (с 60-х гг. Х1Х в. до </w:t>
      </w:r>
      <w:smartTag w:uri="urn:schemas-microsoft-com:office:smarttags" w:element="metricconverter">
        <w:smartTagPr>
          <w:attr w:name="ProductID" w:val="1917 г"/>
        </w:smartTagPr>
        <w:r w:rsidRPr="00FB0D7F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FB0D7F">
        <w:rPr>
          <w:rFonts w:ascii="Times New Roman" w:hAnsi="Times New Roman" w:cs="Times New Roman"/>
          <w:sz w:val="24"/>
          <w:szCs w:val="24"/>
        </w:rPr>
        <w:t>.).Эволюция филосо</w:t>
      </w:r>
      <w:r w:rsidRPr="00FB0D7F">
        <w:rPr>
          <w:rFonts w:ascii="Times New Roman" w:hAnsi="Times New Roman" w:cs="Times New Roman"/>
          <w:sz w:val="24"/>
          <w:szCs w:val="24"/>
        </w:rPr>
        <w:t>ф</w:t>
      </w:r>
      <w:r w:rsidRPr="00FB0D7F">
        <w:rPr>
          <w:rFonts w:ascii="Times New Roman" w:hAnsi="Times New Roman" w:cs="Times New Roman"/>
          <w:sz w:val="24"/>
          <w:szCs w:val="24"/>
        </w:rPr>
        <w:t>ских основ русской социологии. Социологическое обоснование доктрины панславизма в те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рии Н.Я.Данилевского. Социологические корни идеологии русского консерватизма К.Н.Леонтьева. “Юридическая школа” и ее социологическая концепция (Б.Н.Чичерин, К.Д.Кавелин, А.Д.Градовский). Социологические идеи теоретиков анархизма (Л.И.Мечников, М.А.Бакунин, П.А.Кропоткин). Социал-органицизм</w:t>
      </w:r>
      <w:r w:rsidR="008924C6">
        <w:rPr>
          <w:rFonts w:ascii="Times New Roman" w:hAnsi="Times New Roman" w:cs="Times New Roman"/>
          <w:sz w:val="24"/>
          <w:szCs w:val="24"/>
        </w:rPr>
        <w:t xml:space="preserve"> </w:t>
      </w:r>
      <w:r w:rsidRPr="00FB0D7F">
        <w:rPr>
          <w:rFonts w:ascii="Times New Roman" w:hAnsi="Times New Roman" w:cs="Times New Roman"/>
          <w:sz w:val="24"/>
          <w:szCs w:val="24"/>
        </w:rPr>
        <w:t>А.И.Стронина, П.Ф.Лилиенфельда. Пс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хологическое направление (Е.В. де Роберти, Л.И.Петражицкий).Субъективная школа в ру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ской социологии (П.Л.Лавров, Н.К.Михайловский, Н.И.Карев, С.Н.Южаков). Генетическая социология М.М.Ковалевского. Марксистское направление в русской социологии. Эмпирич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ская социология (К.М.Тахтарев, П.А.Сорокин).Западная социология в ХХ столетии. Период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зация социологии ХХ столетия. Чикагская школа. Доктрина “человеческих отношений” Э.Мейо. Институт исследования общественного мнения Дж.Гэллапа. Франкфуртская школа психоаналитического направления в социологии. Теория социальной стратификации и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альной мобильности П.Сорокина. Структурный функционализм Т.Парсонса и Р.Мертона. Теория социального конфликта (Р.Дарендорф, Л.Козер). Символический интеракционизм (Дж.Мид, Г.Блумер, А.Роуз, Т.Стоун). Феноменологическая социология (А.Шюц, П.Бергер, Г.Гарфинкель). Теории социального обмена (Дж.Хоманс, П.Блау).Современный этап развития социологии. Неомарксизм. Д.Белл и его концепция постиндустриального общества. Социол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гия Н.Лумана. Социологическая концепция Э.Гидденса. Теория коммуникативного действия Ю.Хабермаса. Постмодернизм в социологии. Социологические школы 80-90-х гг. ХХ в. Структурно-функциональный анализ (Дж.Александер), феноменологическая социология, “структурная социология” (Э.Тирикьян), неоструктурализм и др.Тема 3. Общество как соци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культурная система. Понятие об обществе как системном образовании. Основные понятия “система” и “общество” и их соотношение. Основные признаки общества. Важнейшие по</w:t>
      </w:r>
      <w:r w:rsidRPr="00FB0D7F">
        <w:rPr>
          <w:rFonts w:ascii="Times New Roman" w:hAnsi="Times New Roman" w:cs="Times New Roman"/>
          <w:sz w:val="24"/>
          <w:szCs w:val="24"/>
        </w:rPr>
        <w:t>д</w:t>
      </w:r>
      <w:r w:rsidRPr="00FB0D7F">
        <w:rPr>
          <w:rFonts w:ascii="Times New Roman" w:hAnsi="Times New Roman" w:cs="Times New Roman"/>
          <w:sz w:val="24"/>
          <w:szCs w:val="24"/>
        </w:rPr>
        <w:t>системы общества. Общество как социокультурный организм. Культура как система ценн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стей и норм, регулирующих взаимосвязи в обществе. Проблемы социокультурных отношений современного общества. Объективные закономерности функционирования и развития общес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ва как социокультурной системы. Социокультурные особенности и проблемы развития ро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сийского общества.</w:t>
      </w:r>
    </w:p>
    <w:p w:rsidR="00D87724" w:rsidRPr="00FB0D7F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724" w:rsidRPr="0073061D" w:rsidRDefault="008924C6" w:rsidP="008924C6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61D">
        <w:rPr>
          <w:rFonts w:ascii="Times New Roman" w:hAnsi="Times New Roman" w:cs="Times New Roman"/>
          <w:b/>
          <w:bCs/>
          <w:sz w:val="24"/>
          <w:szCs w:val="24"/>
        </w:rPr>
        <w:t>РАЗДЕЛ 2. СОЦИАЛЬНАЯ СТАТИКА</w:t>
      </w:r>
    </w:p>
    <w:p w:rsidR="00D87724" w:rsidRPr="003B4572" w:rsidRDefault="00D87724" w:rsidP="0073061D">
      <w:pPr>
        <w:tabs>
          <w:tab w:val="num" w:pos="0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3. Общество как социокультурная система.</w:t>
      </w:r>
    </w:p>
    <w:p w:rsidR="00D87724" w:rsidRPr="00FB0D7F" w:rsidRDefault="00D87724" w:rsidP="00D87724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Понятие об обществе как системном образовании. Основные понятия “система” и “о</w:t>
      </w:r>
      <w:r w:rsidRPr="00FB0D7F">
        <w:rPr>
          <w:rFonts w:ascii="Times New Roman" w:hAnsi="Times New Roman" w:cs="Times New Roman"/>
          <w:sz w:val="24"/>
          <w:szCs w:val="24"/>
        </w:rPr>
        <w:t>б</w:t>
      </w:r>
      <w:r w:rsidRPr="00FB0D7F">
        <w:rPr>
          <w:rFonts w:ascii="Times New Roman" w:hAnsi="Times New Roman" w:cs="Times New Roman"/>
          <w:sz w:val="24"/>
          <w:szCs w:val="24"/>
        </w:rPr>
        <w:t>щество” и их соотношение. Основные признаки общества. Важнейшие подсистемы общества. Общество как социокультурный организм. Культура как система ценностей и норм, регул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рующих взаимосвязи в обществе. Проблемы социокультурных отношений современного о</w:t>
      </w:r>
      <w:r w:rsidRPr="00FB0D7F">
        <w:rPr>
          <w:rFonts w:ascii="Times New Roman" w:hAnsi="Times New Roman" w:cs="Times New Roman"/>
          <w:sz w:val="24"/>
          <w:szCs w:val="24"/>
        </w:rPr>
        <w:t>б</w:t>
      </w:r>
      <w:r w:rsidRPr="00FB0D7F">
        <w:rPr>
          <w:rFonts w:ascii="Times New Roman" w:hAnsi="Times New Roman" w:cs="Times New Roman"/>
          <w:sz w:val="24"/>
          <w:szCs w:val="24"/>
        </w:rPr>
        <w:t>щества. Объективные закономерности функционирования и развития общества как соци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культурной системы. Социокультурные особенности и проблемы развития российского общ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ства. Социальное взаимодействие и социальные отношения. Социальные изменения; социал</w:t>
      </w:r>
      <w:r w:rsidRPr="00FB0D7F">
        <w:rPr>
          <w:rFonts w:ascii="Times New Roman" w:hAnsi="Times New Roman" w:cs="Times New Roman"/>
          <w:sz w:val="24"/>
          <w:szCs w:val="24"/>
        </w:rPr>
        <w:t>ь</w:t>
      </w:r>
      <w:r w:rsidRPr="00FB0D7F">
        <w:rPr>
          <w:rFonts w:ascii="Times New Roman" w:hAnsi="Times New Roman" w:cs="Times New Roman"/>
          <w:sz w:val="24"/>
          <w:szCs w:val="24"/>
        </w:rPr>
        <w:t>ные революции и реформы; концепция социального прогресса. Формирование мировой си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темы; место России в мировом сообществе.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4. Социальная структура и стратификация.</w:t>
      </w:r>
    </w:p>
    <w:p w:rsidR="00D87724" w:rsidRPr="00FB0D7F" w:rsidRDefault="00D87724" w:rsidP="00D87724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lastRenderedPageBreak/>
        <w:t>Социальная структура (горизонтальный срез общества) и социальная стратификация (вертикальный срез), причины их возникновения. Социальное неравенство, стратификация и социальная мобильность. Теории социальной структуры и социальной стратификации: теория классовой структуры общества К.Маркса, М.Вебера, П.Сорокина, Т.Парсонса, Т.Маршалла, Э.Райта, Р.Дарендорфа и др. Неравенство как критерий стратификации. Основные измерения стратификации: власть, доход, образование и др. Исторические системы социальной страт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фикации: рабство, касты, сословия, классы. Понятия: “социальный класс”, “социальная гру</w:t>
      </w:r>
      <w:r w:rsidRPr="00FB0D7F">
        <w:rPr>
          <w:rFonts w:ascii="Times New Roman" w:hAnsi="Times New Roman" w:cs="Times New Roman"/>
          <w:sz w:val="24"/>
          <w:szCs w:val="24"/>
        </w:rPr>
        <w:t>п</w:t>
      </w:r>
      <w:r w:rsidRPr="00FB0D7F">
        <w:rPr>
          <w:rFonts w:ascii="Times New Roman" w:hAnsi="Times New Roman" w:cs="Times New Roman"/>
          <w:sz w:val="24"/>
          <w:szCs w:val="24"/>
        </w:rPr>
        <w:t>па”, “социальный слой” (страта), “социальный статус”. Многообразие моделей стратифик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ции. Процедура формирования многомерных слоев. Индекс социальной позиции. Факторы и механизмы стратификационного деления. Теория элит как особое направление стратификац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онных делений: властный и меритократический подходы. Правящий класс и властвующая элита. Проблема среднего и “предпринимательского” класса в современном российском общ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5. Социальные общности и социальная группа.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Социальные группы и общности</w:t>
      </w:r>
      <w:r w:rsidR="008924C6">
        <w:rPr>
          <w:rFonts w:ascii="Times New Roman" w:hAnsi="Times New Roman" w:cs="Times New Roman"/>
          <w:sz w:val="24"/>
          <w:szCs w:val="24"/>
        </w:rPr>
        <w:t xml:space="preserve"> (</w:t>
      </w:r>
      <w:r w:rsidRPr="00FB0D7F">
        <w:rPr>
          <w:rFonts w:ascii="Times New Roman" w:hAnsi="Times New Roman" w:cs="Times New Roman"/>
          <w:sz w:val="24"/>
          <w:szCs w:val="24"/>
        </w:rPr>
        <w:t>виды</w:t>
      </w:r>
      <w:r w:rsidR="008924C6">
        <w:rPr>
          <w:rFonts w:ascii="Times New Roman" w:hAnsi="Times New Roman" w:cs="Times New Roman"/>
          <w:sz w:val="24"/>
          <w:szCs w:val="24"/>
        </w:rPr>
        <w:t>)</w:t>
      </w:r>
      <w:r w:rsidRPr="00FB0D7F">
        <w:rPr>
          <w:rFonts w:ascii="Times New Roman" w:hAnsi="Times New Roman" w:cs="Times New Roman"/>
          <w:sz w:val="24"/>
          <w:szCs w:val="24"/>
        </w:rPr>
        <w:t>. Определение понятия “социальная группа”. Различные виды социальных общностей. Малые группы и коллективы; социальные организ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ции. Факторы, влияющие на формирование социальных групп. Типология социал</w:t>
      </w:r>
      <w:r w:rsidRPr="00FB0D7F">
        <w:rPr>
          <w:rFonts w:ascii="Times New Roman" w:hAnsi="Times New Roman" w:cs="Times New Roman"/>
          <w:sz w:val="24"/>
          <w:szCs w:val="24"/>
        </w:rPr>
        <w:t>ь</w:t>
      </w:r>
      <w:r w:rsidRPr="00FB0D7F">
        <w:rPr>
          <w:rFonts w:ascii="Times New Roman" w:hAnsi="Times New Roman" w:cs="Times New Roman"/>
          <w:sz w:val="24"/>
          <w:szCs w:val="24"/>
        </w:rPr>
        <w:t>ных групп по степени внутригруппового контроля. Большие и малые группы. Изучение сплоче</w:t>
      </w:r>
      <w:r w:rsidRPr="00FB0D7F">
        <w:rPr>
          <w:rFonts w:ascii="Times New Roman" w:hAnsi="Times New Roman" w:cs="Times New Roman"/>
          <w:sz w:val="24"/>
          <w:szCs w:val="24"/>
        </w:rPr>
        <w:t>н</w:t>
      </w:r>
      <w:r w:rsidRPr="00FB0D7F">
        <w:rPr>
          <w:rFonts w:ascii="Times New Roman" w:hAnsi="Times New Roman" w:cs="Times New Roman"/>
          <w:sz w:val="24"/>
          <w:szCs w:val="24"/>
        </w:rPr>
        <w:t>ности малой группы (социометрический метод Дж. Морено). Первичные и вторичные группы (Ч.Кули), референтные группы (Г.Хаймена). Коммуникационные связи в группах. Определ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ние и функции лидерства в группах. Группообразующие процессы в современном о</w:t>
      </w:r>
      <w:r w:rsidRPr="00FB0D7F">
        <w:rPr>
          <w:rFonts w:ascii="Times New Roman" w:hAnsi="Times New Roman" w:cs="Times New Roman"/>
          <w:sz w:val="24"/>
          <w:szCs w:val="24"/>
        </w:rPr>
        <w:t>б</w:t>
      </w:r>
      <w:r w:rsidRPr="00FB0D7F">
        <w:rPr>
          <w:rFonts w:ascii="Times New Roman" w:hAnsi="Times New Roman" w:cs="Times New Roman"/>
          <w:sz w:val="24"/>
          <w:szCs w:val="24"/>
        </w:rPr>
        <w:t>ществе.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Понятие социальной общности. Характерные черты социальной общности. Виды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альных общностей. Территориальная общность и поведение личности. Понятие урбанизации. Тенденция ослабления межличностных связей. Национально-этнические общности. Опред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ление понятия “этническая группа” (этнос). Теория этногенеза Л.Гумилева. Типы этносов: племя, народность, нация. Этническая стратификация. Шкала социальной дистанции Э.Богардиса. Новые тенденции и формы национально-этнического, социально-территориального структурирования общества. Причины обострения межнациональных о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ношений.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6. Социальные институты и социальные организации.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Общество и социальные институты. Понятие “социальный институт”. Институт как эл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мент социальной системы общества. Подходы к определению социального института (О.Конт, Г.Зиммель, Ф.Теннис, М.Вебер, А.Миллер, Г.Веблен, Г.Парсонс) и др. Общие показатели, о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ражающие основные компоненты социальных институтов. Структура социальных институтов, их типология и иерархия. Функции, цели и задачи социальных институтов. Социальные роли в институтах. Закономерности функционирования институтов. Источники развития (или криз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са) социальных институтов. Анализ условий эффективного функционирования социальных институтов. Признание и престиж социального института. Социологический анализ основных типологий социальных институтов. Основные институты: семья, производство, государство, образование и сферы их влияния. Значение институциональных признаков в функциониров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нии социальных институтов. Дифференциация и специализация социальных институтов в с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временном российском обществе.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Предмет социологии организации, его структура и динамика. Соотношение социологии организации, социологии управления, социологии труда и др. “Модели” организации. Орган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зация как трудовой процесс. Механизмы, структура и функции организаций как социальных групп. Существенные признаки организации. Типология организаций. Отношения между о</w:t>
      </w:r>
      <w:r w:rsidRPr="00FB0D7F">
        <w:rPr>
          <w:rFonts w:ascii="Times New Roman" w:hAnsi="Times New Roman" w:cs="Times New Roman"/>
          <w:sz w:val="24"/>
          <w:szCs w:val="24"/>
        </w:rPr>
        <w:t>р</w:t>
      </w:r>
      <w:r w:rsidRPr="00FB0D7F">
        <w:rPr>
          <w:rFonts w:ascii="Times New Roman" w:hAnsi="Times New Roman" w:cs="Times New Roman"/>
          <w:sz w:val="24"/>
          <w:szCs w:val="24"/>
        </w:rPr>
        <w:t>ганизациями. Теории социальных организаций в западной социологии: организация - машина (А.Файоль, Л.Урвик); бюрократическая модель организации (М.Вебер); организация-община (Э.Мэйо) и др. Исследование проблем социальных организаций в отечественной социологии. Общность движения.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61D" w:rsidRDefault="008924C6" w:rsidP="008924C6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041A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061D">
        <w:rPr>
          <w:rFonts w:ascii="Times New Roman" w:hAnsi="Times New Roman" w:cs="Times New Roman"/>
          <w:b/>
          <w:bCs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 ДИНАМИКА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7. Социальный контроль и общественное мнение как институт гражданского общества.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Понятие социальной нормы, социального порядка, социального контроля. Социальный контроль как механизм социальной регуляции поведения людей. Элементы социального ко</w:t>
      </w:r>
      <w:r w:rsidRPr="00FB0D7F">
        <w:rPr>
          <w:rFonts w:ascii="Times New Roman" w:hAnsi="Times New Roman" w:cs="Times New Roman"/>
          <w:sz w:val="24"/>
          <w:szCs w:val="24"/>
        </w:rPr>
        <w:t>н</w:t>
      </w:r>
      <w:r w:rsidRPr="00FB0D7F">
        <w:rPr>
          <w:rFonts w:ascii="Times New Roman" w:hAnsi="Times New Roman" w:cs="Times New Roman"/>
          <w:sz w:val="24"/>
          <w:szCs w:val="24"/>
        </w:rPr>
        <w:t>троля: нормы и санкции. Классификация социальных норм. Типология социальных санкций. Внешний и внутренний контроль. Функции социального контроля. Способы осуществления социального контроля в обществе: социальный контроль через социализацию, через групповое давление, через принуждение и др. Механизмы социального контроля. Общественное мнение как институт гражданского общества.  Социальная и индивидуальная шкала оценок. Социал</w:t>
      </w:r>
      <w:r w:rsidRPr="00FB0D7F">
        <w:rPr>
          <w:rFonts w:ascii="Times New Roman" w:hAnsi="Times New Roman" w:cs="Times New Roman"/>
          <w:sz w:val="24"/>
          <w:szCs w:val="24"/>
        </w:rPr>
        <w:t>ь</w:t>
      </w:r>
      <w:r w:rsidRPr="00FB0D7F">
        <w:rPr>
          <w:rFonts w:ascii="Times New Roman" w:hAnsi="Times New Roman" w:cs="Times New Roman"/>
          <w:sz w:val="24"/>
          <w:szCs w:val="24"/>
        </w:rPr>
        <w:t>ные санкции. Правовое регулирование социальной жизни. Отклоняющееся и преступное п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ведение. Теории, объясняющие причины отклонений: теории физических типов (В.Шелдон, Ч.Ломброзо), психоаналитические теории, социологические (или культурные) теории, понятие аномии у Э.Дюркгейма, Т.Парсонса, Р.Мертона. Проблема роста преступности и криминал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зации общества в современной России. Проблема коррупции в российском обществе.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альный контроль и девиация.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8. Социальные конфликты и управление конфликтом.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Возникновение теории социальных конфликтов. Теоретические разработки проблемы социальных конфликтов К.Марксом и Г.Зиммелем. Конфликтная парадигма Р.Дарендорфа. Функциональная теория конфликта Л.Козера. Элементы теории социального конфликта. Функции социального конфликта. Управление конфликтом и конфликтное управление как н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вые парадигмы мышления и действия. Основные этапы возникновения и развития социальн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го конфликта. Возникновение и причины конфликтной ситуации. Характеристика и острота конфликта. Факторы, влияющие на возникновение и длительность социального конфликта. Последствия социального конфликта. Возникновение новых социальных структур в период действия конфликтов. Социология национальных конфликтов в Российской Федерации. Н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циональные противоречия. Причины обострения и основные направления решений наци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нального и территориального вопросов.</w:t>
      </w:r>
    </w:p>
    <w:p w:rsidR="00D87724" w:rsidRPr="003B4572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9. Методология и методы социологического исследования.</w:t>
      </w:r>
    </w:p>
    <w:p w:rsidR="00D87724" w:rsidRPr="00FB0D7F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Социологические исследование как средство познания социальной реальности. Осно</w:t>
      </w:r>
      <w:r w:rsidRPr="00FB0D7F">
        <w:rPr>
          <w:rFonts w:ascii="Times New Roman" w:hAnsi="Times New Roman" w:cs="Times New Roman"/>
          <w:sz w:val="24"/>
          <w:szCs w:val="24"/>
        </w:rPr>
        <w:t>в</w:t>
      </w:r>
      <w:r w:rsidRPr="00FB0D7F">
        <w:rPr>
          <w:rFonts w:ascii="Times New Roman" w:hAnsi="Times New Roman" w:cs="Times New Roman"/>
          <w:sz w:val="24"/>
          <w:szCs w:val="24"/>
        </w:rPr>
        <w:t>ные характеристики социологического исследования, его структура, функции и виды. Орган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ческие части социологического исследования: методы социологического исследования. Пон</w:t>
      </w:r>
      <w:r w:rsidRPr="00FB0D7F">
        <w:rPr>
          <w:rFonts w:ascii="Times New Roman" w:hAnsi="Times New Roman" w:cs="Times New Roman"/>
          <w:sz w:val="24"/>
          <w:szCs w:val="24"/>
        </w:rPr>
        <w:t>я</w:t>
      </w:r>
      <w:r w:rsidRPr="00FB0D7F">
        <w:rPr>
          <w:rFonts w:ascii="Times New Roman" w:hAnsi="Times New Roman" w:cs="Times New Roman"/>
          <w:sz w:val="24"/>
          <w:szCs w:val="24"/>
        </w:rPr>
        <w:t>тие методы в социологическом исследовании. Функции и его статус. Классификация методов сбора первичной социологической информации. Характеристика основных методов сбора с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циологической информации. Количественные и качественные методы сбора социологической информации. Выборочный метод. Программа социологического исследования - основной н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учно-методический документ. Структура программы социологического исследования: теор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тико-методологическая часть и методико-процедурный раздел программы. Планирование и проведение комплекса организационно-подготовительных мероприятий исследования. Эл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менты программы социологических процедур на всех этапах исследования. Измерения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альных явлений. Этапы исследования: пилотажный, полевой, обработка первичной информ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ции, анализ вторичных данных, подготовка и обработка информации на ЭВМ, формулиров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ние выводов и рекомендаций. Подготовка отчета о результатах исследования и прогнозиров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ние.</w:t>
      </w:r>
    </w:p>
    <w:p w:rsidR="008924C6" w:rsidRDefault="008924C6" w:rsidP="00D05EF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916A0A" w:rsidRDefault="00D05EFB" w:rsidP="00D05EF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>4.3. ПЛАН ПРАКТИЧЕСКИХ ЗАНЯТИЙ</w:t>
      </w:r>
    </w:p>
    <w:p w:rsidR="0073061D" w:rsidRPr="004A2203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1 </w:t>
      </w:r>
    </w:p>
    <w:p w:rsidR="0073061D" w:rsidRPr="0073061D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73061D">
        <w:rPr>
          <w:rFonts w:ascii="Times New Roman" w:hAnsi="Times New Roman" w:cs="Times New Roman"/>
          <w:b/>
          <w:bCs/>
          <w:sz w:val="24"/>
          <w:szCs w:val="24"/>
        </w:rPr>
        <w:t>Социология как наука, этапы ее становления</w:t>
      </w:r>
    </w:p>
    <w:p w:rsidR="0073061D" w:rsidRPr="00653AD1" w:rsidRDefault="0073061D" w:rsidP="0073061D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1.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Введение в социологию. Объект, предмет и метод социологии.</w:t>
      </w:r>
    </w:p>
    <w:p w:rsidR="0073061D" w:rsidRPr="004A2203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семинарского типа </w:t>
      </w:r>
    </w:p>
    <w:p w:rsidR="0073061D" w:rsidRPr="004A2203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Определение социологии, ее объекта, предмета и метода.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Социология и естественные науки: математика, информатика, статистика.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lastRenderedPageBreak/>
        <w:t>Социология в системе гуманитарных наук: история, социальная философия, с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 xml:space="preserve">циальная психология.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Социология и науки, изучающие отдельные сферы общественной жизни (экон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>мика, правов</w:t>
      </w:r>
      <w:r w:rsidRPr="00441A07">
        <w:rPr>
          <w:sz w:val="24"/>
          <w:szCs w:val="24"/>
        </w:rPr>
        <w:t>е</w:t>
      </w:r>
      <w:r w:rsidRPr="00441A07">
        <w:rPr>
          <w:sz w:val="24"/>
          <w:szCs w:val="24"/>
        </w:rPr>
        <w:t xml:space="preserve">дение, политология, культурология, социальная антропология и др.).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Функции и структура социологического знания. </w:t>
      </w:r>
    </w:p>
    <w:p w:rsidR="0073061D" w:rsidRPr="00916A0A" w:rsidRDefault="0073061D" w:rsidP="0073061D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73061D" w:rsidRPr="00FD7B1E" w:rsidRDefault="0073061D" w:rsidP="008924C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73061D" w:rsidRPr="0073061D" w:rsidRDefault="0073061D" w:rsidP="008924C6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73061D" w:rsidRPr="0073061D" w:rsidRDefault="0073061D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9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73061D" w:rsidRPr="0073061D" w:rsidRDefault="0073061D" w:rsidP="008924C6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 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73061D" w:rsidRPr="00916A0A" w:rsidRDefault="0073061D" w:rsidP="008924C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73061D" w:rsidRDefault="0073061D" w:rsidP="008924C6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73061D" w:rsidRPr="00FD7B1E" w:rsidRDefault="0073061D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73061D" w:rsidRPr="00FD7B1E" w:rsidRDefault="0073061D" w:rsidP="008924C6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73061D" w:rsidRDefault="0073061D" w:rsidP="00BF44F1">
      <w:pPr>
        <w:tabs>
          <w:tab w:val="num" w:pos="0"/>
        </w:tabs>
        <w:ind w:firstLine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38" w:rsidRPr="004A2203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 2</w:t>
      </w:r>
    </w:p>
    <w:p w:rsidR="00225B38" w:rsidRPr="0073061D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73061D">
        <w:rPr>
          <w:rFonts w:ascii="Times New Roman" w:hAnsi="Times New Roman" w:cs="Times New Roman"/>
          <w:b/>
          <w:bCs/>
          <w:sz w:val="24"/>
          <w:szCs w:val="24"/>
        </w:rPr>
        <w:t>Социология как наука, этапы ее становления</w:t>
      </w:r>
    </w:p>
    <w:p w:rsidR="00225B38" w:rsidRPr="00653AD1" w:rsidRDefault="00225B38" w:rsidP="00225B38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2.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История становления и развития социологии</w:t>
      </w:r>
      <w:r w:rsidRPr="00653AD1">
        <w:rPr>
          <w:rFonts w:ascii="Times New Roman" w:hAnsi="Times New Roman" w:cs="Times New Roman"/>
          <w:b/>
          <w:sz w:val="24"/>
          <w:szCs w:val="24"/>
        </w:rPr>
        <w:t>.</w:t>
      </w:r>
    </w:p>
    <w:p w:rsidR="008924C6" w:rsidRPr="00286D09" w:rsidRDefault="008924C6" w:rsidP="008924C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8924C6" w:rsidRDefault="008924C6" w:rsidP="008924C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Социология как наука об обществе.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Объективные предпосылки возникновения западной социологии.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Становление научной социологии в 40-е годы Х1Х столетия.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>Предыстория и социально-философские предпосылки социологии как науки;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Социологический проект О.Конта.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Классические социологические теории;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Социология как наука о “порядке и прогрессе”.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Специфика сравнительно-исторического метода у Конта.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Развитие социологических теорий во взглядах Г.Спенсера.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Натуралистические школы в социологии. </w:t>
      </w:r>
    </w:p>
    <w:p w:rsidR="00225B38" w:rsidRPr="00916A0A" w:rsidRDefault="00225B38" w:rsidP="008924C6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225B38" w:rsidRPr="00FD7B1E" w:rsidRDefault="00225B38" w:rsidP="008924C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225B38" w:rsidRPr="0073061D" w:rsidRDefault="00225B38" w:rsidP="008924C6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25B38" w:rsidRPr="0073061D" w:rsidRDefault="00225B38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0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225B38" w:rsidRPr="0073061D" w:rsidRDefault="00225B38" w:rsidP="008924C6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225B38" w:rsidRPr="00916A0A" w:rsidRDefault="00225B38" w:rsidP="008924C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225B38" w:rsidRDefault="00225B38" w:rsidP="008924C6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225B38" w:rsidRPr="00FD7B1E" w:rsidRDefault="00225B38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225B38" w:rsidRPr="00FD7B1E" w:rsidRDefault="00225B38" w:rsidP="008924C6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</w:t>
      </w:r>
      <w:r w:rsidR="008924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225B38" w:rsidRDefault="00225B38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225B3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653AD1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3.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Общество как социокультурная система.</w:t>
      </w:r>
    </w:p>
    <w:p w:rsidR="00B0271C" w:rsidRPr="00286D09" w:rsidRDefault="00B0271C" w:rsidP="00B027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Понятие об обществе как системном образовании.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Основные понятия “система” и “общество” и их соотношение.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Основные признаки общества. Важнейшие подсистемы общества.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Общество как социокультурный организм.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Культура как система ценностей и норм, регулирующих взаимосвязи в общес</w:t>
      </w:r>
      <w:r w:rsidRPr="00441A07">
        <w:rPr>
          <w:sz w:val="24"/>
          <w:szCs w:val="24"/>
        </w:rPr>
        <w:t>т</w:t>
      </w:r>
      <w:r w:rsidRPr="00441A07">
        <w:rPr>
          <w:sz w:val="24"/>
          <w:szCs w:val="24"/>
        </w:rPr>
        <w:t xml:space="preserve">ве.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Проблемы социокультурных отношений современного общества.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Объективные закономерности функционирования и развития общества как с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 xml:space="preserve">циокультурной системы.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Социокультурные особенности и проблемы развития российского общества. С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 xml:space="preserve">циальное взаимодействие и социальные отношения.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Социальные изменения; социальные революции и реформы; концепция соц</w:t>
      </w:r>
      <w:r w:rsidRPr="00441A07">
        <w:rPr>
          <w:sz w:val="24"/>
          <w:szCs w:val="24"/>
        </w:rPr>
        <w:t>и</w:t>
      </w:r>
      <w:r w:rsidRPr="00441A07">
        <w:rPr>
          <w:sz w:val="24"/>
          <w:szCs w:val="24"/>
        </w:rPr>
        <w:t>ального прогре</w:t>
      </w:r>
      <w:r w:rsidRPr="00441A07">
        <w:rPr>
          <w:sz w:val="24"/>
          <w:szCs w:val="24"/>
        </w:rPr>
        <w:t>с</w:t>
      </w:r>
      <w:r w:rsidRPr="00441A07">
        <w:rPr>
          <w:sz w:val="24"/>
          <w:szCs w:val="24"/>
        </w:rPr>
        <w:t xml:space="preserve">са.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Формирование мировой системы; место России в мировом сообществе.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1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73061D" w:rsidRDefault="0073061D" w:rsidP="00BF44F1">
      <w:pPr>
        <w:tabs>
          <w:tab w:val="num" w:pos="0"/>
        </w:tabs>
        <w:ind w:firstLine="268"/>
        <w:jc w:val="center"/>
        <w:rPr>
          <w:rFonts w:ascii="Times New Roman" w:hAnsi="Times New Roman"/>
          <w:b/>
          <w:shd w:val="clear" w:color="auto" w:fill="FCFCFC"/>
        </w:rPr>
      </w:pPr>
    </w:p>
    <w:p w:rsidR="00225B38" w:rsidRPr="004A2203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B0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653AD1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 и стратификация.</w:t>
      </w:r>
    </w:p>
    <w:p w:rsidR="00B0271C" w:rsidRPr="00286D09" w:rsidRDefault="00B0271C" w:rsidP="00B027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Социальная структура (горизонтальный срез общества) и социальная стратиф</w:t>
      </w:r>
      <w:r w:rsidRPr="00441A07">
        <w:rPr>
          <w:sz w:val="24"/>
          <w:szCs w:val="24"/>
        </w:rPr>
        <w:t>и</w:t>
      </w:r>
      <w:r w:rsidRPr="00441A07">
        <w:rPr>
          <w:sz w:val="24"/>
          <w:szCs w:val="24"/>
        </w:rPr>
        <w:t>кация (верт</w:t>
      </w:r>
      <w:r w:rsidRPr="00441A07">
        <w:rPr>
          <w:sz w:val="24"/>
          <w:szCs w:val="24"/>
        </w:rPr>
        <w:t>и</w:t>
      </w:r>
      <w:r w:rsidRPr="00441A07">
        <w:rPr>
          <w:sz w:val="24"/>
          <w:szCs w:val="24"/>
        </w:rPr>
        <w:t xml:space="preserve">кальный срез), причины их возникновения.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Социальное неравенство, стратификация и социальная мобильность.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Теории социальной структуры и социальной стратификации: теория классовой структуры общества К.Маркса, М.Вебера, П.Сорокина, Т.Парсонса, Т.Маршалла, Э.Райта, Р.Дарендорфа и др.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Неравенство как критерий стратификации. </w:t>
      </w:r>
    </w:p>
    <w:p w:rsidR="00956148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Основные измерения стратификации: власть, доход, образование и др.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Исторические системы социальной стратификации: рабство, касты, сословия, классы.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Понятия: “социальный класс”, “социальная группа”, “социальный слой” (страта), “социальный статус”.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Многообразие моделей стратификации.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Процедура формирования многомерных слоев.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Индекс социальной позиции. 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2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>4.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трон.текстовые данные.— М.: Институт законодательства и сравнительного правоведения при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653AD1" w:rsidRDefault="00653AD1" w:rsidP="00653AD1">
      <w:pPr>
        <w:tabs>
          <w:tab w:val="num" w:pos="0"/>
        </w:tabs>
        <w:ind w:firstLine="268"/>
        <w:jc w:val="center"/>
        <w:rPr>
          <w:rFonts w:ascii="Times New Roman" w:hAnsi="Times New Roman"/>
          <w:b/>
          <w:shd w:val="clear" w:color="auto" w:fill="FCFCFC"/>
        </w:rPr>
      </w:pPr>
    </w:p>
    <w:p w:rsidR="00B0271C" w:rsidRDefault="00B0271C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0271C" w:rsidRDefault="00B0271C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25B38" w:rsidRDefault="00225B38" w:rsidP="00225B38">
      <w:pPr>
        <w:tabs>
          <w:tab w:val="num" w:pos="0"/>
        </w:tabs>
        <w:ind w:firstLine="268"/>
        <w:jc w:val="center"/>
        <w:rPr>
          <w:rFonts w:ascii="Times New Roman" w:hAnsi="Times New Roman"/>
          <w:b/>
          <w:shd w:val="clear" w:color="auto" w:fill="FCFCFC"/>
        </w:rPr>
      </w:pP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B0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653AD1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5.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Социальные общности и социальная группа.</w:t>
      </w:r>
    </w:p>
    <w:p w:rsidR="00B0271C" w:rsidRPr="00286D09" w:rsidRDefault="00B0271C" w:rsidP="00B027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Социальные группы и общности; виды общностей.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Определение понятия “социальная группа”.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Различные виды социальных общностей.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Малые группы и коллективы; социальные организации. </w:t>
      </w:r>
    </w:p>
    <w:p w:rsidR="00C276CA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Факторы, влияющие на формирование социальных групп.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Определение и функции лидерства в группах.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Группообразующие процессы в современном обществе.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Понятие социальной общности.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Характерные черты социальной общности.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Виды социальных общностей. 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3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73061D" w:rsidRDefault="0073061D" w:rsidP="00BF44F1">
      <w:pPr>
        <w:tabs>
          <w:tab w:val="num" w:pos="0"/>
        </w:tabs>
        <w:ind w:firstLine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B0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225B38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225B38" w:rsidRPr="00225B3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25B38" w:rsidRPr="00225B38">
        <w:rPr>
          <w:rFonts w:ascii="Times New Roman" w:hAnsi="Times New Roman" w:cs="Times New Roman"/>
          <w:b/>
          <w:bCs/>
          <w:sz w:val="24"/>
          <w:szCs w:val="24"/>
        </w:rPr>
        <w:t>Социальные институты и социальные организации.</w:t>
      </w:r>
    </w:p>
    <w:p w:rsidR="00B0271C" w:rsidRPr="00BF44F1" w:rsidRDefault="00B0271C" w:rsidP="00B0271C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коллоквиума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Общество и социальные институты.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lastRenderedPageBreak/>
        <w:t xml:space="preserve">Понятие “социальный институт”.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Институт как элемент социальной системы общества.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Подходы к определению социального института (О.Конт, Г.Зиммель, Ф.Теннис, М.Вебер, А.Миллер, Г.Веблен, Г.Парсонс) и др. </w:t>
      </w:r>
    </w:p>
    <w:p w:rsidR="00C276CA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Общие показатели, отражающие основные компоненты социальных институтов.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Структура социальных институтов, их типология и иерархия.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Функции, цели и задачи социальных институтов.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Социальные роли в институтах.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Закономерности функционирования институтов.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Источники развития (или кризиса) социальных институтов. 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4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653AD1" w:rsidRDefault="00653AD1" w:rsidP="00653AD1">
      <w:pPr>
        <w:tabs>
          <w:tab w:val="num" w:pos="0"/>
        </w:tabs>
        <w:ind w:firstLine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38" w:rsidRPr="004A2203" w:rsidRDefault="007A7573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 7</w:t>
      </w:r>
    </w:p>
    <w:p w:rsidR="00225B38" w:rsidRPr="0073061D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626D76" w:rsidRDefault="00225B38" w:rsidP="00225B38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25B38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контроль и общественное мнение как институт </w:t>
      </w:r>
    </w:p>
    <w:p w:rsidR="00225B38" w:rsidRPr="00225B38" w:rsidRDefault="00225B38" w:rsidP="00225B38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38">
        <w:rPr>
          <w:rFonts w:ascii="Times New Roman" w:hAnsi="Times New Roman" w:cs="Times New Roman"/>
          <w:b/>
          <w:bCs/>
          <w:sz w:val="24"/>
          <w:szCs w:val="24"/>
        </w:rPr>
        <w:t>гражданского общества.</w:t>
      </w:r>
    </w:p>
    <w:p w:rsidR="007A7573" w:rsidRPr="00286D09" w:rsidRDefault="007A7573" w:rsidP="007A7573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225B38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626D76" w:rsidRPr="00916A0A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</w:t>
      </w:r>
      <w:r w:rsidRPr="00916A0A">
        <w:rPr>
          <w:rFonts w:ascii="Times New Roman" w:hAnsi="Times New Roman" w:cs="Times New Roman"/>
          <w:sz w:val="24"/>
          <w:szCs w:val="24"/>
        </w:rPr>
        <w:t>о</w:t>
      </w:r>
      <w:r w:rsidRPr="00916A0A">
        <w:rPr>
          <w:rFonts w:ascii="Times New Roman" w:hAnsi="Times New Roman" w:cs="Times New Roman"/>
          <w:sz w:val="24"/>
          <w:szCs w:val="24"/>
        </w:rPr>
        <w:t xml:space="preserve">нятие социальной нормы, социального порядка, социального контроля. </w:t>
      </w:r>
    </w:p>
    <w:p w:rsidR="00626D76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Общественное мнение как институт гражданского общества.  </w:t>
      </w:r>
    </w:p>
    <w:p w:rsidR="00C276CA" w:rsidRPr="00916A0A" w:rsidRDefault="00C276CA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Функции социального контроля.</w:t>
      </w:r>
    </w:p>
    <w:p w:rsidR="00626D76" w:rsidRPr="00916A0A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Проблема роста преступности и криминализации общества в современной Ро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сии. </w:t>
      </w:r>
    </w:p>
    <w:p w:rsidR="00626D76" w:rsidRPr="007A7573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Проблема коррупции в российском обществе. Социальный контроль и девиация.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Понятие социальной нормы, социального порядка, социального контроля.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Социальный контроль как механизм социальной регуляции поведения людей.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Элементы социального контроля: нормы и санкции.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Классификация социальных норм.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Типология социальных санкций. </w:t>
      </w:r>
    </w:p>
    <w:p w:rsidR="00225B38" w:rsidRPr="00916A0A" w:rsidRDefault="00225B38" w:rsidP="00225B38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225B38" w:rsidRPr="00FD7B1E" w:rsidRDefault="00225B38" w:rsidP="00225B38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225B38" w:rsidRPr="0073061D" w:rsidRDefault="00225B38" w:rsidP="00A6429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25B38" w:rsidRPr="0073061D" w:rsidRDefault="00225B38" w:rsidP="00A6429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5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225B38" w:rsidRPr="0073061D" w:rsidRDefault="00225B38" w:rsidP="00A6429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225B38" w:rsidRPr="00916A0A" w:rsidRDefault="00225B38" w:rsidP="00225B38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225B38" w:rsidRDefault="00225B38" w:rsidP="00A6429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225B38" w:rsidRPr="00FD7B1E" w:rsidRDefault="00225B38" w:rsidP="00A6429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225B38" w:rsidRPr="00FD7B1E" w:rsidRDefault="00225B38" w:rsidP="00A6429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134840" w:rsidRDefault="00134840" w:rsidP="00134840">
      <w:pPr>
        <w:tabs>
          <w:tab w:val="num" w:pos="0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76" w:rsidRPr="004A2203" w:rsidRDefault="00A6429C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 8</w:t>
      </w:r>
    </w:p>
    <w:p w:rsidR="00626D76" w:rsidRPr="0073061D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626D76" w:rsidRDefault="00626D76" w:rsidP="00626D76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26D76">
        <w:rPr>
          <w:rFonts w:ascii="Times New Roman" w:hAnsi="Times New Roman" w:cs="Times New Roman"/>
          <w:b/>
          <w:bCs/>
          <w:sz w:val="24"/>
          <w:szCs w:val="24"/>
        </w:rPr>
        <w:t>Социальные конфликты и управление конфликтом.</w:t>
      </w:r>
    </w:p>
    <w:p w:rsidR="00381DD3" w:rsidRPr="00BF44F1" w:rsidRDefault="00381DD3" w:rsidP="00381DD3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коллоквиума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26D76" w:rsidRPr="004A2203" w:rsidRDefault="00626D76" w:rsidP="00381DD3">
      <w:pPr>
        <w:widowControl/>
        <w:tabs>
          <w:tab w:val="left" w:pos="567"/>
          <w:tab w:val="left" w:pos="4689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Конфликтная парадигма Р.Дарендорфа.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Функциональная теория конфликта Л.Козера.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Элементы теории социального конфликта.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Функции социального конфликта. </w:t>
      </w:r>
    </w:p>
    <w:p w:rsidR="00C276CA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Управление конфликтом и конфликтное управление как новые парадигмы мы</w:t>
      </w:r>
      <w:r w:rsidRPr="00C31399">
        <w:rPr>
          <w:sz w:val="24"/>
          <w:szCs w:val="24"/>
        </w:rPr>
        <w:t>ш</w:t>
      </w:r>
      <w:r w:rsidRPr="00C31399">
        <w:rPr>
          <w:sz w:val="24"/>
          <w:szCs w:val="24"/>
        </w:rPr>
        <w:t>ления и дейс</w:t>
      </w:r>
      <w:r w:rsidRPr="00C31399">
        <w:rPr>
          <w:sz w:val="24"/>
          <w:szCs w:val="24"/>
        </w:rPr>
        <w:t>т</w:t>
      </w:r>
      <w:r w:rsidRPr="00C31399">
        <w:rPr>
          <w:sz w:val="24"/>
          <w:szCs w:val="24"/>
        </w:rPr>
        <w:t xml:space="preserve">вия.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Возникновение теории социальных конфликтов.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Теоретические разработки проблемы социальных конфликтов. Элементы теории социального конфликта.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Функции социального конфликта.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О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 xml:space="preserve">новные этапы возникновения и развития социального конфликта.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Управление конфликтом и конфликтное управление как новые парадигмы мы</w:t>
      </w:r>
      <w:r w:rsidRPr="00916A0A">
        <w:rPr>
          <w:rFonts w:ascii="Times New Roman" w:hAnsi="Times New Roman" w:cs="Times New Roman"/>
          <w:sz w:val="24"/>
          <w:szCs w:val="24"/>
        </w:rPr>
        <w:t>ш</w:t>
      </w:r>
      <w:r w:rsidRPr="00916A0A">
        <w:rPr>
          <w:rFonts w:ascii="Times New Roman" w:hAnsi="Times New Roman" w:cs="Times New Roman"/>
          <w:sz w:val="24"/>
          <w:szCs w:val="24"/>
        </w:rPr>
        <w:t>ления и дейс</w:t>
      </w:r>
      <w:r w:rsidRPr="00916A0A">
        <w:rPr>
          <w:rFonts w:ascii="Times New Roman" w:hAnsi="Times New Roman" w:cs="Times New Roman"/>
          <w:sz w:val="24"/>
          <w:szCs w:val="24"/>
        </w:rPr>
        <w:t>т</w:t>
      </w:r>
      <w:r w:rsidRPr="00916A0A">
        <w:rPr>
          <w:rFonts w:ascii="Times New Roman" w:hAnsi="Times New Roman" w:cs="Times New Roman"/>
          <w:sz w:val="24"/>
          <w:szCs w:val="24"/>
        </w:rPr>
        <w:t xml:space="preserve">вия. </w:t>
      </w:r>
    </w:p>
    <w:p w:rsidR="00626D76" w:rsidRPr="00916A0A" w:rsidRDefault="00626D76" w:rsidP="00626D76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26D76" w:rsidRPr="00FD7B1E" w:rsidRDefault="00626D76" w:rsidP="00626D7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26D76" w:rsidRPr="0073061D" w:rsidRDefault="00626D76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26D76" w:rsidRPr="0073061D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6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26D76" w:rsidRPr="0073061D" w:rsidRDefault="00626D76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26D76" w:rsidRPr="00916A0A" w:rsidRDefault="00626D76" w:rsidP="00626D7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26D76" w:rsidRDefault="00626D76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26D76" w:rsidRPr="00FD7B1E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26D76" w:rsidRPr="00FD7B1E" w:rsidRDefault="00626D76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225B38" w:rsidRDefault="00225B38" w:rsidP="00134840">
      <w:pPr>
        <w:tabs>
          <w:tab w:val="num" w:pos="0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76" w:rsidRPr="004A2203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381DD3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</w:p>
    <w:p w:rsidR="00626D76" w:rsidRPr="0073061D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626D76" w:rsidRDefault="00626D76" w:rsidP="00626D76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26D76">
        <w:rPr>
          <w:rFonts w:ascii="Times New Roman" w:hAnsi="Times New Roman" w:cs="Times New Roman"/>
          <w:b/>
          <w:bCs/>
          <w:sz w:val="24"/>
          <w:szCs w:val="24"/>
        </w:rPr>
        <w:t>Методология и методы социологического исследования</w:t>
      </w:r>
    </w:p>
    <w:p w:rsidR="00381DD3" w:rsidRPr="00BF44F1" w:rsidRDefault="00381DD3" w:rsidP="00381DD3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коллоквиума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26D76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Социологические исследование как средство познания социальной реальности.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Основные характеристики социологического исследования, его структура, функции и виды.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Органические части социологического исследования: методы социологического исследования.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Классификация методов сбора первичной социологической информации. </w:t>
      </w:r>
    </w:p>
    <w:p w:rsidR="00C276CA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Характеристика основных методов сбора социологической информации.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>о</w:t>
      </w:r>
      <w:r w:rsidRPr="00916A0A">
        <w:rPr>
          <w:rFonts w:ascii="Times New Roman" w:hAnsi="Times New Roman" w:cs="Times New Roman"/>
          <w:sz w:val="24"/>
          <w:szCs w:val="24"/>
        </w:rPr>
        <w:t xml:space="preserve">циологические исследование как средство познания социальной реальности.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Основные характеристики социологического исследования, его структура, функции и виды.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Органические части социологического исследования: методы социологического и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>следования.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Классификация методов сбора первичной социологической информации.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Характеристика основных методов сбора социологической информации. Кол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>чественные и качественные методы сбора социологической информации. Выборо</w:t>
      </w:r>
      <w:r w:rsidRPr="00916A0A">
        <w:rPr>
          <w:rFonts w:ascii="Times New Roman" w:hAnsi="Times New Roman" w:cs="Times New Roman"/>
          <w:sz w:val="24"/>
          <w:szCs w:val="24"/>
        </w:rPr>
        <w:t>ч</w:t>
      </w:r>
      <w:r w:rsidRPr="00916A0A">
        <w:rPr>
          <w:rFonts w:ascii="Times New Roman" w:hAnsi="Times New Roman" w:cs="Times New Roman"/>
          <w:sz w:val="24"/>
          <w:szCs w:val="24"/>
        </w:rPr>
        <w:t xml:space="preserve">ный метод. </w:t>
      </w:r>
    </w:p>
    <w:p w:rsidR="00626D76" w:rsidRPr="00916A0A" w:rsidRDefault="00626D76" w:rsidP="00626D76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26D76" w:rsidRPr="00FD7B1E" w:rsidRDefault="00626D76" w:rsidP="00626D7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26D76" w:rsidRPr="0073061D" w:rsidRDefault="00626D76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26D76" w:rsidRPr="0073061D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7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26D76" w:rsidRPr="0073061D" w:rsidRDefault="00626D76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26D76" w:rsidRPr="00916A0A" w:rsidRDefault="00626D76" w:rsidP="00626D7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26D76" w:rsidRDefault="00626D76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трон.текстовые данные.— М.: ЮНИТИ-ДАНА, 2012.— 487 c.— Режим доступа: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http://www.iprbookshop.ru/8580.— ЭБС «IPRbooks», по паролю</w:t>
      </w:r>
    </w:p>
    <w:p w:rsidR="00626D76" w:rsidRPr="00FD7B1E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26D76" w:rsidRPr="00FD7B1E" w:rsidRDefault="00626D76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626D76" w:rsidRDefault="00626D76" w:rsidP="00626D76">
      <w:pPr>
        <w:tabs>
          <w:tab w:val="num" w:pos="0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3C" w:rsidRDefault="00D81F3C" w:rsidP="00030401">
      <w:pPr>
        <w:rPr>
          <w:lang w:eastAsia="en-US"/>
        </w:rPr>
      </w:pPr>
      <w:bookmarkStart w:id="2" w:name="_Toc433697901"/>
    </w:p>
    <w:bookmarkEnd w:id="2"/>
    <w:p w:rsidR="009808F4" w:rsidRPr="00E86ED8" w:rsidRDefault="009808F4" w:rsidP="009808F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4.4. ЛАБОРАТОРНЫЕ ЗАНЯТИЯ</w:t>
      </w:r>
    </w:p>
    <w:p w:rsidR="009808F4" w:rsidRPr="00E86ED8" w:rsidRDefault="009808F4" w:rsidP="009808F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занятия учебным планом не предусмотрены</w:t>
      </w:r>
    </w:p>
    <w:p w:rsidR="009808F4" w:rsidRDefault="009808F4" w:rsidP="009808F4">
      <w:pPr>
        <w:rPr>
          <w:lang w:eastAsia="en-US"/>
        </w:rPr>
      </w:pPr>
    </w:p>
    <w:p w:rsidR="009808F4" w:rsidRDefault="009808F4" w:rsidP="009808F4">
      <w:pPr>
        <w:rPr>
          <w:lang w:eastAsia="en-US"/>
        </w:rPr>
      </w:pPr>
    </w:p>
    <w:p w:rsidR="009808F4" w:rsidRPr="00E86ED8" w:rsidRDefault="009808F4" w:rsidP="009808F4">
      <w:pPr>
        <w:pStyle w:val="2"/>
        <w:tabs>
          <w:tab w:val="left" w:pos="851"/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86ED8">
        <w:rPr>
          <w:rFonts w:ascii="Times New Roman" w:hAnsi="Times New Roman" w:cs="Times New Roman"/>
          <w:i w:val="0"/>
          <w:sz w:val="24"/>
          <w:szCs w:val="24"/>
        </w:rPr>
        <w:t>5. ПЕРЕЧЕНЬ УЧЕБНО-МЕТОДИЧЕСКОГО ОБЕСПЕЧЕНИЯ ДЛЯ САМОСТОЯТЕЛЬНОЙ РАБОТЫ ОБУЧАЮЩИХСЯ ПО ДИСЦИПЛИНЕ (МОДУЛЮ)</w:t>
      </w:r>
    </w:p>
    <w:p w:rsidR="009808F4" w:rsidRPr="00E86ED8" w:rsidRDefault="009808F4" w:rsidP="009808F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8F4" w:rsidRPr="00381DD3" w:rsidRDefault="00381DD3" w:rsidP="009808F4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DD3">
        <w:rPr>
          <w:rFonts w:ascii="Times New Roman" w:hAnsi="Times New Roman" w:cs="Times New Roman"/>
          <w:b/>
          <w:bCs/>
          <w:sz w:val="24"/>
          <w:szCs w:val="24"/>
        </w:rPr>
        <w:t>РАЗДЕЛ 1. СОЦИОЛОГИЯ КАК НАУКА, ЭТАПЫ ЕЕ СТАНОВЛЕНИЯ</w:t>
      </w:r>
    </w:p>
    <w:p w:rsidR="009808F4" w:rsidRPr="00E86ED8" w:rsidRDefault="009808F4" w:rsidP="009808F4">
      <w:pPr>
        <w:ind w:right="-108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 </w:t>
      </w: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учебно-методического обеспечения для СМР к разделу 1</w:t>
      </w:r>
    </w:p>
    <w:p w:rsidR="00C63307" w:rsidRPr="00916A0A" w:rsidRDefault="00C63307" w:rsidP="00C63307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9808F4" w:rsidRDefault="009808F4" w:rsidP="009808F4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9808F4" w:rsidRPr="0073061D" w:rsidRDefault="009808F4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9808F4" w:rsidRPr="0073061D" w:rsidRDefault="009808F4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8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9808F4" w:rsidRPr="0073061D" w:rsidRDefault="009808F4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9808F4" w:rsidRDefault="009808F4" w:rsidP="009808F4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808F4" w:rsidRDefault="009808F4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9808F4" w:rsidRPr="00FD7B1E" w:rsidRDefault="009808F4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9808F4" w:rsidRPr="00FD7B1E" w:rsidRDefault="009808F4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D05EFB" w:rsidRPr="00916A0A" w:rsidRDefault="00D05EFB" w:rsidP="00381DD3">
      <w:pPr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1. Введение в социологию. Объект, предмет и метод социологии.</w:t>
      </w:r>
    </w:p>
    <w:p w:rsidR="00D05EFB" w:rsidRPr="00916A0A" w:rsidRDefault="00D05EFB" w:rsidP="00381DD3">
      <w:pPr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402152">
        <w:rPr>
          <w:sz w:val="24"/>
          <w:szCs w:val="24"/>
        </w:rPr>
        <w:t>Определение социологии, ее объекта, предмета и метода.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и естественные науки: математика, информатика, статистика. 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и науки, изучающие отдельные сферы общественной жизни (экономика, правоведение, политология, культурология, социальная антропология и др.). 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Функции и структура социологического знания.</w:t>
      </w:r>
    </w:p>
    <w:p w:rsidR="00402152" w:rsidRPr="00402152" w:rsidRDefault="00402152" w:rsidP="00381DD3">
      <w:pPr>
        <w:pStyle w:val="a8"/>
        <w:numPr>
          <w:ilvl w:val="0"/>
          <w:numId w:val="41"/>
        </w:numPr>
        <w:tabs>
          <w:tab w:val="num" w:pos="0"/>
          <w:tab w:val="num" w:pos="284"/>
          <w:tab w:val="left" w:pos="709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Понятие социологической парадигмы и их многообразие. </w:t>
      </w:r>
    </w:p>
    <w:p w:rsidR="00D05EFB" w:rsidRPr="00916A0A" w:rsidRDefault="00D05EFB" w:rsidP="00381DD3">
      <w:pPr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t xml:space="preserve">Уровни знания и отрасли социологии. 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lastRenderedPageBreak/>
        <w:t>Категория “социального” в предметной области социологии.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t>Понятие социологической парадигмы и их многообразие.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t xml:space="preserve">Методы социологической науки. 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b/>
          <w:bCs/>
          <w:sz w:val="24"/>
          <w:szCs w:val="24"/>
        </w:rPr>
      </w:pPr>
      <w:r w:rsidRPr="009808F4">
        <w:rPr>
          <w:sz w:val="24"/>
          <w:szCs w:val="24"/>
        </w:rPr>
        <w:t>Социология как отрасль знания и учебная дисциплина.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402152" w:rsidRDefault="00D05EFB" w:rsidP="00381DD3">
      <w:pPr>
        <w:pStyle w:val="a8"/>
        <w:numPr>
          <w:ilvl w:val="0"/>
          <w:numId w:val="42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Основные методологические направления и школы в социологии.</w:t>
      </w:r>
    </w:p>
    <w:p w:rsidR="00402152" w:rsidRPr="00402152" w:rsidRDefault="00D05EFB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Социология в системе гуманитарных наук: история, социальная философия, социал</w:t>
      </w:r>
      <w:r w:rsidRPr="00402152">
        <w:rPr>
          <w:sz w:val="24"/>
          <w:szCs w:val="24"/>
        </w:rPr>
        <w:t>ь</w:t>
      </w:r>
      <w:r w:rsidRPr="00402152">
        <w:rPr>
          <w:sz w:val="24"/>
          <w:szCs w:val="24"/>
        </w:rPr>
        <w:t>ная психология.</w:t>
      </w:r>
    </w:p>
    <w:p w:rsidR="00402152" w:rsidRPr="00402152" w:rsidRDefault="00402152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Основные методологические направления и школы в социологии</w:t>
      </w:r>
    </w:p>
    <w:p w:rsidR="00402152" w:rsidRPr="00402152" w:rsidRDefault="00402152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Функции и структура социологического знания. </w:t>
      </w:r>
    </w:p>
    <w:p w:rsidR="00402152" w:rsidRPr="00402152" w:rsidRDefault="00402152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Уровни знания и отрасли социологии. 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2. История становления и развития социологии</w:t>
      </w:r>
      <w:r w:rsidRPr="00916A0A">
        <w:rPr>
          <w:rFonts w:ascii="Times New Roman" w:hAnsi="Times New Roman" w:cs="Times New Roman"/>
          <w:b/>
          <w:sz w:val="24"/>
          <w:szCs w:val="24"/>
        </w:rPr>
        <w:t>.</w:t>
      </w:r>
    </w:p>
    <w:p w:rsidR="00D05EFB" w:rsidRPr="00916A0A" w:rsidRDefault="00D05EFB" w:rsidP="00381DD3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как наука об обществе.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Предыстория и предпосылки социологии как науки; социологический проект О.Конта;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Специфика сравнительно-исторического метода у Конта.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Развитие социологических теорий во взглядах Г.Спенсера.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Социология марксизма. К.Маркс и Ф.Энгельс о материалистическом понимании и</w:t>
      </w:r>
      <w:r w:rsidRPr="00402152">
        <w:rPr>
          <w:sz w:val="24"/>
          <w:szCs w:val="24"/>
        </w:rPr>
        <w:t>с</w:t>
      </w:r>
      <w:r w:rsidRPr="00402152">
        <w:rPr>
          <w:sz w:val="24"/>
          <w:szCs w:val="24"/>
        </w:rPr>
        <w:t xml:space="preserve">тории.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Э.Дюркгейма. Концепция социологизма.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М.Вебера. Концепция “социального действия”.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Социологические теории Г.Зиммеля, Ф.Тенниса, В.Парето.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Теория социальной дифференциации. Концепция “общины” и “общества”.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02152">
        <w:rPr>
          <w:sz w:val="24"/>
          <w:szCs w:val="24"/>
        </w:rPr>
        <w:t>Теория циркуляции элит.</w:t>
      </w:r>
    </w:p>
    <w:p w:rsidR="00D05EFB" w:rsidRPr="00916A0A" w:rsidRDefault="00D05EFB" w:rsidP="00381DD3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Основные этапы развития русской социологической мысли. Классический период русской социологии (с 60-х гг. Х1Х в. до </w:t>
      </w:r>
      <w:smartTag w:uri="urn:schemas-microsoft-com:office:smarttags" w:element="metricconverter">
        <w:smartTagPr>
          <w:attr w:name="ProductID" w:val="1917 г"/>
        </w:smartTagPr>
        <w:r w:rsidRPr="00402152">
          <w:rPr>
            <w:sz w:val="24"/>
            <w:szCs w:val="24"/>
          </w:rPr>
          <w:t>1917 г</w:t>
        </w:r>
      </w:smartTag>
      <w:r w:rsidRPr="00402152">
        <w:rPr>
          <w:sz w:val="24"/>
          <w:szCs w:val="24"/>
        </w:rPr>
        <w:t>.).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Социологическое обоснование доктрины панславизма в теории Н.Я.Данилевского.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Социологические корни идеологии русского консерватизма К.Н.Леонтьева.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“Юридическая школа” и ее социологическая концепция (Б.Н.Чичерин, К.Д.Кавелин, А.Д.Градовский).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Социологические идеи теоретиков анархизма (Л.И.Мечников, М.А.Бакунин, П.А.Кропоткин).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Социал-органицизмА.И.Стронина, П.Ф.Лилиенфельда.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Психологическое направление (Е.В. де Роберти, Л.И.Петражицкий).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Субъективная школа в русской социологии (П.Л.Лавров, Н.К.Михайловский, Н.И.Карев, С.Н.Южаков).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Генетическая социология М.М.Ковалевского.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Марксистское направление в русской социологии. </w:t>
      </w:r>
    </w:p>
    <w:p w:rsidR="00D05EFB" w:rsidRPr="00916A0A" w:rsidRDefault="00D05EFB" w:rsidP="00381DD3">
      <w:pPr>
        <w:pStyle w:val="afa"/>
        <w:keepNext/>
        <w:widowControl w:val="0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Эмпирическая социология (К.М.Тахтарев, П.А.Сорокин).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Западная социология в ХХ столетии. Периодизация социологии ХХ столетия. Чика</w:t>
      </w:r>
      <w:r w:rsidRPr="00402152">
        <w:rPr>
          <w:sz w:val="24"/>
          <w:szCs w:val="24"/>
        </w:rPr>
        <w:t>г</w:t>
      </w:r>
      <w:r w:rsidRPr="00402152">
        <w:rPr>
          <w:sz w:val="24"/>
          <w:szCs w:val="24"/>
        </w:rPr>
        <w:t xml:space="preserve">ская школа. Доктрина “человеческих отношений” Э.Мейо.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Франкфуртская школа психоаналитического направления в социологии.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Теория социальной стратификации и социальной мобильности П.Сорокина.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Структурный функционализм Т.Парсонса и Р.Мертона.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Теория социального конфликта (Р.Дарендорф, Л.Козер).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Символический интеракционизм (Дж.Мид, Г.Блумер, А.Роуз, Т.Стоун).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Феноменологическая социология (А.Шюц, П.Бергер, Г.Гарфинкель).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Теории социального обмена (Дж.Хоманс, П.Блау).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Д.Белл и его концепция постиндустриального общества. </w:t>
      </w:r>
    </w:p>
    <w:p w:rsidR="00402152" w:rsidRDefault="00402152" w:rsidP="00D05EFB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916A0A" w:rsidRDefault="00D05EFB" w:rsidP="00D05EFB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>5.2  Перечень учебно-методического обеспечения для СМР к разделу 2</w:t>
      </w:r>
    </w:p>
    <w:p w:rsidR="00D05EFB" w:rsidRPr="00402152" w:rsidRDefault="00381DD3" w:rsidP="00D05EF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152">
        <w:rPr>
          <w:rFonts w:ascii="Times New Roman" w:hAnsi="Times New Roman" w:cs="Times New Roman"/>
          <w:b/>
          <w:bCs/>
          <w:sz w:val="24"/>
          <w:szCs w:val="24"/>
        </w:rPr>
        <w:t>РАЗДЕЛ 2. СОЦИАЛЬНАЯ СТАТИКА</w:t>
      </w:r>
    </w:p>
    <w:p w:rsidR="00C63307" w:rsidRPr="00916A0A" w:rsidRDefault="00C63307" w:rsidP="00C63307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402152" w:rsidRDefault="00402152" w:rsidP="00402152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402152" w:rsidRPr="0073061D" w:rsidRDefault="00402152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02152" w:rsidRPr="0073061D" w:rsidRDefault="00402152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9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402152" w:rsidRPr="0073061D" w:rsidRDefault="00402152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402152" w:rsidRDefault="00402152" w:rsidP="00402152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402152" w:rsidRDefault="00402152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402152" w:rsidRPr="00FD7B1E" w:rsidRDefault="00402152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402152" w:rsidRPr="00FD7B1E" w:rsidRDefault="00402152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3. Общество как социокультурная система.</w:t>
      </w:r>
    </w:p>
    <w:p w:rsidR="00D05EFB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692968" w:rsidRDefault="00D05EFB" w:rsidP="00381DD3">
      <w:pPr>
        <w:pStyle w:val="a8"/>
        <w:numPr>
          <w:ilvl w:val="0"/>
          <w:numId w:val="48"/>
        </w:numPr>
        <w:tabs>
          <w:tab w:val="left" w:pos="0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 xml:space="preserve">Основные понятия “система” и “общество” и их соотношение. </w:t>
      </w:r>
    </w:p>
    <w:p w:rsidR="00D05EFB" w:rsidRPr="00692968" w:rsidRDefault="00D05EFB" w:rsidP="00381DD3">
      <w:pPr>
        <w:pStyle w:val="a8"/>
        <w:numPr>
          <w:ilvl w:val="0"/>
          <w:numId w:val="48"/>
        </w:numPr>
        <w:tabs>
          <w:tab w:val="left" w:pos="0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 xml:space="preserve">Основные признаки общества. Важнейшие подсистемы общества. </w:t>
      </w:r>
    </w:p>
    <w:p w:rsidR="00D05EFB" w:rsidRPr="00692968" w:rsidRDefault="00D05EFB" w:rsidP="00381DD3">
      <w:pPr>
        <w:pStyle w:val="a8"/>
        <w:numPr>
          <w:ilvl w:val="0"/>
          <w:numId w:val="48"/>
        </w:numPr>
        <w:tabs>
          <w:tab w:val="left" w:pos="0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 xml:space="preserve">Общество как социокультурный организм. </w:t>
      </w:r>
    </w:p>
    <w:p w:rsidR="00692968" w:rsidRPr="00692968" w:rsidRDefault="00D05EFB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szCs w:val="24"/>
        </w:rPr>
        <w:t>Культура как система ценностей и норм, регулирующих взаимосвязи в общес</w:t>
      </w:r>
      <w:r w:rsidRPr="00692968">
        <w:rPr>
          <w:rFonts w:ascii="Times New Roman" w:hAnsi="Times New Roman"/>
          <w:szCs w:val="24"/>
        </w:rPr>
        <w:t>т</w:t>
      </w:r>
      <w:r w:rsidRPr="00692968">
        <w:rPr>
          <w:rFonts w:ascii="Times New Roman" w:hAnsi="Times New Roman"/>
          <w:szCs w:val="24"/>
        </w:rPr>
        <w:t>ве.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Культура и цивилизация. 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Роль культуры в жизни общества. 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Культура как фактор социальных изменений. 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>Взаимодействие экономики, социальных отношений и культуры.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Многообразие культурных форм и культурные универсалии. </w:t>
      </w:r>
    </w:p>
    <w:p w:rsidR="00692968" w:rsidRPr="00692968" w:rsidRDefault="00692968" w:rsidP="00381DD3">
      <w:pPr>
        <w:pStyle w:val="a8"/>
        <w:numPr>
          <w:ilvl w:val="0"/>
          <w:numId w:val="48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Типология культуры. Ее функции. </w:t>
      </w:r>
    </w:p>
    <w:p w:rsidR="00D05EFB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lastRenderedPageBreak/>
        <w:t xml:space="preserve">Объективные закономерности функционирования общества как социокультурной системы. </w:t>
      </w:r>
    </w:p>
    <w:p w:rsidR="00D05EFB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t xml:space="preserve">Социокультурные особенности и проблемы развития российского общества. </w:t>
      </w:r>
    </w:p>
    <w:p w:rsidR="00D05EFB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t xml:space="preserve">Социальное взаимодействие и социальные отношения. </w:t>
      </w:r>
    </w:p>
    <w:p w:rsidR="00402152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t>Социальные изменения; социальные революции и реформы; концепция социального прогре</w:t>
      </w:r>
      <w:r w:rsidRPr="00692968">
        <w:rPr>
          <w:rFonts w:ascii="Times New Roman" w:hAnsi="Times New Roman"/>
          <w:szCs w:val="24"/>
        </w:rPr>
        <w:t>с</w:t>
      </w:r>
      <w:r w:rsidRPr="00692968">
        <w:rPr>
          <w:rFonts w:ascii="Times New Roman" w:hAnsi="Times New Roman"/>
          <w:szCs w:val="24"/>
        </w:rPr>
        <w:t>са.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Понятие культуры: основные подходы к его анализу.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Сущность культуры.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>Субкультуры и их виды.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Основа культуры – труд и нравственность.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Артефакты и символы.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Коммуникативность и целостность культуры. 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692968" w:rsidRDefault="00D05EFB" w:rsidP="00381DD3">
      <w:pPr>
        <w:pStyle w:val="a8"/>
        <w:numPr>
          <w:ilvl w:val="0"/>
          <w:numId w:val="46"/>
        </w:numPr>
        <w:tabs>
          <w:tab w:val="num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>Понятие об обществе как системном образовании.</w:t>
      </w:r>
    </w:p>
    <w:p w:rsidR="00D05EFB" w:rsidRPr="00692968" w:rsidRDefault="00D05EFB" w:rsidP="00381DD3">
      <w:pPr>
        <w:pStyle w:val="a8"/>
        <w:numPr>
          <w:ilvl w:val="0"/>
          <w:numId w:val="46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Проблемы социокультурных отношений современного общества. </w:t>
      </w:r>
    </w:p>
    <w:p w:rsidR="00402152" w:rsidRPr="00692968" w:rsidRDefault="00D05EFB" w:rsidP="00381DD3">
      <w:pPr>
        <w:pStyle w:val="afa"/>
        <w:keepNext/>
        <w:widowControl w:val="0"/>
        <w:numPr>
          <w:ilvl w:val="0"/>
          <w:numId w:val="46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  <w:szCs w:val="24"/>
        </w:rPr>
      </w:pPr>
      <w:r w:rsidRPr="00692968">
        <w:rPr>
          <w:rFonts w:ascii="Times New Roman" w:hAnsi="Times New Roman"/>
          <w:szCs w:val="24"/>
        </w:rPr>
        <w:t>Формирование мировой системы; место России в мировом сообществе.</w:t>
      </w:r>
    </w:p>
    <w:p w:rsidR="00692968" w:rsidRPr="00692968" w:rsidRDefault="00402152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>Состояние культуры советского и российского общества: проблемы и против</w:t>
      </w:r>
      <w:r w:rsidRPr="00692968">
        <w:rPr>
          <w:bCs/>
          <w:sz w:val="24"/>
          <w:szCs w:val="24"/>
        </w:rPr>
        <w:t>о</w:t>
      </w:r>
      <w:r w:rsidRPr="00692968">
        <w:rPr>
          <w:bCs/>
          <w:sz w:val="24"/>
          <w:szCs w:val="24"/>
        </w:rPr>
        <w:t>речия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>Этноцентризм и культурный релятивизм как формы восприятия чуждой культ</w:t>
      </w:r>
      <w:r w:rsidRPr="00692968">
        <w:rPr>
          <w:bCs/>
          <w:sz w:val="24"/>
          <w:szCs w:val="24"/>
        </w:rPr>
        <w:t>у</w:t>
      </w:r>
      <w:r w:rsidRPr="00692968">
        <w:rPr>
          <w:bCs/>
          <w:sz w:val="24"/>
          <w:szCs w:val="24"/>
        </w:rPr>
        <w:t xml:space="preserve">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Структура и основные элементы культуры. </w:t>
      </w:r>
    </w:p>
    <w:p w:rsidR="00692968" w:rsidRP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Роль языка как главного компонентакультуры.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Закономерности развития культуры.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Неравномерность и противоречия культуры.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Культурный конфликт и способы его преодоления. 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4. Социальная структура и стратификация.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Социальная структура (г</w:t>
      </w:r>
      <w:r w:rsidR="00692968">
        <w:rPr>
          <w:sz w:val="24"/>
          <w:szCs w:val="24"/>
        </w:rPr>
        <w:t xml:space="preserve">оризонтальный срез общества) </w:t>
      </w:r>
    </w:p>
    <w:p w:rsidR="00D05EFB" w:rsidRPr="00692968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05EFB" w:rsidRPr="00692968">
        <w:rPr>
          <w:sz w:val="24"/>
          <w:szCs w:val="24"/>
        </w:rPr>
        <w:t>оциальная стратифика</w:t>
      </w:r>
      <w:r>
        <w:rPr>
          <w:sz w:val="24"/>
          <w:szCs w:val="24"/>
        </w:rPr>
        <w:t>ция (вертикальный срез).</w:t>
      </w:r>
    </w:p>
    <w:p w:rsid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Теории социальной структуры и социальной стратификации: теория классовой струк</w:t>
      </w:r>
      <w:r w:rsidR="00692968">
        <w:rPr>
          <w:sz w:val="24"/>
          <w:szCs w:val="24"/>
        </w:rPr>
        <w:t>туры общества К.Маркса</w:t>
      </w:r>
    </w:p>
    <w:p w:rsidR="00692968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М.Вебера.</w:t>
      </w:r>
      <w:r w:rsidRPr="00692968">
        <w:rPr>
          <w:sz w:val="24"/>
          <w:szCs w:val="24"/>
        </w:rPr>
        <w:t>Теории с</w:t>
      </w:r>
      <w:r w:rsidRPr="00692968">
        <w:rPr>
          <w:sz w:val="24"/>
          <w:szCs w:val="24"/>
        </w:rPr>
        <w:t>о</w:t>
      </w:r>
      <w:r w:rsidRPr="00692968">
        <w:rPr>
          <w:sz w:val="24"/>
          <w:szCs w:val="24"/>
        </w:rPr>
        <w:t xml:space="preserve">циальной структуры и социальной стратификации: </w:t>
      </w:r>
      <w:r>
        <w:rPr>
          <w:sz w:val="24"/>
          <w:szCs w:val="24"/>
        </w:rPr>
        <w:t>П.Сорокина.</w:t>
      </w:r>
      <w:r w:rsidRPr="00692968">
        <w:rPr>
          <w:sz w:val="24"/>
          <w:szCs w:val="24"/>
        </w:rPr>
        <w:t>Теории социальной структуры и соц</w:t>
      </w:r>
      <w:r w:rsidRPr="00692968">
        <w:rPr>
          <w:sz w:val="24"/>
          <w:szCs w:val="24"/>
        </w:rPr>
        <w:t>и</w:t>
      </w:r>
      <w:r w:rsidRPr="00692968">
        <w:rPr>
          <w:sz w:val="24"/>
          <w:szCs w:val="24"/>
        </w:rPr>
        <w:t xml:space="preserve">альной стратификации: </w:t>
      </w:r>
      <w:r>
        <w:rPr>
          <w:sz w:val="24"/>
          <w:szCs w:val="24"/>
        </w:rPr>
        <w:t>Т.Парсонса.</w:t>
      </w:r>
    </w:p>
    <w:p w:rsidR="00692968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Т.Маршалла.</w:t>
      </w: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Э.Райта.</w:t>
      </w:r>
    </w:p>
    <w:p w:rsidR="00D05EFB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Р.Дарендорфа</w:t>
      </w:r>
      <w:r w:rsidR="00D05EFB" w:rsidRPr="00692968">
        <w:rPr>
          <w:sz w:val="24"/>
          <w:szCs w:val="24"/>
        </w:rPr>
        <w:t xml:space="preserve">. </w:t>
      </w:r>
    </w:p>
    <w:p w:rsidR="00692968" w:rsidRPr="00441A07" w:rsidRDefault="00692968" w:rsidP="00381DD3">
      <w:pPr>
        <w:pStyle w:val="a8"/>
        <w:widowControl w:val="0"/>
        <w:numPr>
          <w:ilvl w:val="0"/>
          <w:numId w:val="5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Процедура формирования многомерных слоев. </w:t>
      </w:r>
    </w:p>
    <w:p w:rsidR="00692968" w:rsidRPr="00692968" w:rsidRDefault="00692968" w:rsidP="00381DD3">
      <w:pPr>
        <w:pStyle w:val="a8"/>
        <w:widowControl w:val="0"/>
        <w:numPr>
          <w:ilvl w:val="0"/>
          <w:numId w:val="5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Индекс социальной позиции. </w:t>
      </w:r>
    </w:p>
    <w:p w:rsidR="00D05EFB" w:rsidRP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Неравенство как критерий стратификации.</w:t>
      </w:r>
    </w:p>
    <w:p w:rsidR="00D05EFB" w:rsidRP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692968">
        <w:rPr>
          <w:sz w:val="24"/>
          <w:szCs w:val="24"/>
        </w:rPr>
        <w:t>Основные измерения стратификации: власть, доход, образование и др.</w:t>
      </w:r>
    </w:p>
    <w:p w:rsidR="00D05EFB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Исторические системы социальной стратификации: рабство, касты, сословия, классы.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Понятия: “социальный класс”, “социальная группа”, “социальный слой” (стр</w:t>
      </w:r>
      <w:r w:rsidRPr="00692968">
        <w:rPr>
          <w:sz w:val="24"/>
          <w:szCs w:val="24"/>
        </w:rPr>
        <w:t>а</w:t>
      </w:r>
      <w:r w:rsidRPr="00692968">
        <w:rPr>
          <w:sz w:val="24"/>
          <w:szCs w:val="24"/>
        </w:rPr>
        <w:t xml:space="preserve">та), “социальный статус”.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Многообразие моделей стратификации. </w:t>
      </w:r>
    </w:p>
    <w:p w:rsidR="00692968" w:rsidRPr="00692968" w:rsidRDefault="00692968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Понятие социального изменения: два подхода к их исследованию </w:t>
      </w:r>
    </w:p>
    <w:p w:rsidR="00692968" w:rsidRPr="00692968" w:rsidRDefault="00692968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pacing w:val="-5"/>
          <w:sz w:val="24"/>
          <w:szCs w:val="24"/>
        </w:rPr>
        <w:t>Неравномерность и противоречивость социальных изменений.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Процедура формирования многомерных слоев.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Индекс социальной позиции.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Факторы и механизмы стратификационного деления.</w:t>
      </w:r>
    </w:p>
    <w:p w:rsidR="00692968" w:rsidRPr="00692968" w:rsidRDefault="00D05EFB" w:rsidP="00381DD3">
      <w:pPr>
        <w:pStyle w:val="a8"/>
        <w:numPr>
          <w:ilvl w:val="0"/>
          <w:numId w:val="50"/>
        </w:numPr>
        <w:shd w:val="clear" w:color="auto" w:fill="FFFFFF"/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lastRenderedPageBreak/>
        <w:t>Теория элит как особое направление стратификационных делений: властный и меритократ</w:t>
      </w:r>
      <w:r w:rsidRPr="00692968">
        <w:rPr>
          <w:sz w:val="24"/>
          <w:szCs w:val="24"/>
        </w:rPr>
        <w:t>и</w:t>
      </w:r>
      <w:r w:rsidRPr="00692968">
        <w:rPr>
          <w:sz w:val="24"/>
          <w:szCs w:val="24"/>
        </w:rPr>
        <w:t xml:space="preserve">ческий подходы. </w:t>
      </w:r>
    </w:p>
    <w:p w:rsidR="00692968" w:rsidRPr="00692968" w:rsidRDefault="00692968" w:rsidP="00381DD3">
      <w:pPr>
        <w:pStyle w:val="a8"/>
        <w:numPr>
          <w:ilvl w:val="0"/>
          <w:numId w:val="50"/>
        </w:numPr>
        <w:shd w:val="clear" w:color="auto" w:fill="FFFFFF"/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pacing w:val="-5"/>
          <w:sz w:val="24"/>
          <w:szCs w:val="24"/>
        </w:rPr>
        <w:t>Социальная мобильность в советском и постсоветском обществе.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692968" w:rsidRDefault="00D05EFB" w:rsidP="00381DD3">
      <w:pPr>
        <w:pStyle w:val="a8"/>
        <w:numPr>
          <w:ilvl w:val="0"/>
          <w:numId w:val="49"/>
        </w:numPr>
        <w:tabs>
          <w:tab w:val="num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>Социальное неравенство, стратификация и социальная мобильность.</w:t>
      </w:r>
    </w:p>
    <w:p w:rsidR="00692968" w:rsidRPr="00692968" w:rsidRDefault="00D05EFB" w:rsidP="00381DD3">
      <w:pPr>
        <w:pStyle w:val="a8"/>
        <w:numPr>
          <w:ilvl w:val="0"/>
          <w:numId w:val="49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Правящий класс и властвующая элита. Проблема среднего и “предпринимател</w:t>
      </w:r>
      <w:r w:rsidRPr="00692968">
        <w:rPr>
          <w:sz w:val="24"/>
          <w:szCs w:val="24"/>
        </w:rPr>
        <w:t>ь</w:t>
      </w:r>
      <w:r w:rsidRPr="00692968">
        <w:rPr>
          <w:sz w:val="24"/>
          <w:szCs w:val="24"/>
        </w:rPr>
        <w:t>ского” класса в современном российском обществе.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tabs>
          <w:tab w:val="num" w:pos="0"/>
          <w:tab w:val="left" w:pos="567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7"/>
          <w:sz w:val="24"/>
          <w:szCs w:val="24"/>
        </w:rPr>
        <w:t>Понятие соци</w:t>
      </w:r>
      <w:r w:rsidRPr="00692968">
        <w:rPr>
          <w:spacing w:val="-5"/>
          <w:sz w:val="24"/>
          <w:szCs w:val="24"/>
        </w:rPr>
        <w:t xml:space="preserve">альной стратификации.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tabs>
          <w:tab w:val="num" w:pos="0"/>
          <w:tab w:val="left" w:pos="567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Одно- и многомерная социальная стратификация.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Многомерные общности в истории человеческой цивилизации: рабство, касты, с</w:t>
      </w:r>
      <w:r w:rsidRPr="00692968">
        <w:rPr>
          <w:spacing w:val="-5"/>
          <w:sz w:val="24"/>
          <w:szCs w:val="24"/>
        </w:rPr>
        <w:t>о</w:t>
      </w:r>
      <w:r w:rsidRPr="00692968">
        <w:rPr>
          <w:spacing w:val="-5"/>
          <w:sz w:val="24"/>
          <w:szCs w:val="24"/>
        </w:rPr>
        <w:t xml:space="preserve">словия и классы.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Различные подходы к понятию «класс»: структурно-функциональный и конфликт</w:t>
      </w:r>
      <w:r w:rsidRPr="00692968">
        <w:rPr>
          <w:spacing w:val="-5"/>
          <w:sz w:val="24"/>
          <w:szCs w:val="24"/>
        </w:rPr>
        <w:t>о</w:t>
      </w:r>
      <w:r w:rsidRPr="00692968">
        <w:rPr>
          <w:spacing w:val="-5"/>
          <w:sz w:val="24"/>
          <w:szCs w:val="24"/>
        </w:rPr>
        <w:t xml:space="preserve">логический.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Современные оценки классов и социальных групп.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Типы социальной стратификации.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Социальное неравенство в современной России.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Социальная мобильность, ее сущность, типы и формы. Факторы социальной м</w:t>
      </w:r>
      <w:r w:rsidRPr="00692968">
        <w:rPr>
          <w:spacing w:val="-5"/>
          <w:sz w:val="24"/>
          <w:szCs w:val="24"/>
        </w:rPr>
        <w:t>о</w:t>
      </w:r>
      <w:r w:rsidRPr="00692968">
        <w:rPr>
          <w:spacing w:val="-5"/>
          <w:sz w:val="24"/>
          <w:szCs w:val="24"/>
        </w:rPr>
        <w:t xml:space="preserve">бильности 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5. Социальные общности и социальная группа.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Определение понятия “социальная группа”.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Различные виды социальных общностей. Малые группы и коллективы; социал</w:t>
      </w:r>
      <w:r w:rsidRPr="00692968">
        <w:rPr>
          <w:sz w:val="24"/>
          <w:szCs w:val="24"/>
        </w:rPr>
        <w:t>ь</w:t>
      </w:r>
      <w:r w:rsidRPr="00692968">
        <w:rPr>
          <w:sz w:val="24"/>
          <w:szCs w:val="24"/>
        </w:rPr>
        <w:t>ные организ</w:t>
      </w:r>
      <w:r w:rsidRPr="00692968">
        <w:rPr>
          <w:sz w:val="24"/>
          <w:szCs w:val="24"/>
        </w:rPr>
        <w:t>а</w:t>
      </w:r>
      <w:r w:rsidRPr="00692968">
        <w:rPr>
          <w:sz w:val="24"/>
          <w:szCs w:val="24"/>
        </w:rPr>
        <w:t xml:space="preserve">ции.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Факторы, влияющие на формирование социальных групп.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Типология социальных групп по степени внутригруппового контроля. Большие и м</w:t>
      </w:r>
      <w:r w:rsidRPr="00692968">
        <w:rPr>
          <w:sz w:val="24"/>
          <w:szCs w:val="24"/>
        </w:rPr>
        <w:t>а</w:t>
      </w:r>
      <w:r w:rsidRPr="00692968">
        <w:rPr>
          <w:sz w:val="24"/>
          <w:szCs w:val="24"/>
        </w:rPr>
        <w:t xml:space="preserve">лые группы.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Изучение сплоченности малой группы (социометрический метод Дж. Морено).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Первичные и вторичные группы (Ч.Кули), референтные группы (Г.Хаймена).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Коммуникационные связи в группах. </w:t>
      </w:r>
    </w:p>
    <w:p w:rsidR="00692968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Определение и функции лидерства в группах. </w:t>
      </w:r>
    </w:p>
    <w:p w:rsidR="00692968" w:rsidRPr="00692968" w:rsidRDefault="00692968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Понятие социальной общности. </w:t>
      </w:r>
    </w:p>
    <w:p w:rsidR="00692968" w:rsidRPr="00692968" w:rsidRDefault="00692968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Виды социальных общностей. Понятие урбанизации. 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Тенденция ослабления межличностных связей. Национально-этнические общн</w:t>
      </w:r>
      <w:r w:rsidRPr="00F875D2">
        <w:rPr>
          <w:sz w:val="24"/>
          <w:szCs w:val="24"/>
        </w:rPr>
        <w:t>о</w:t>
      </w:r>
      <w:r w:rsidRPr="00F875D2">
        <w:rPr>
          <w:sz w:val="24"/>
          <w:szCs w:val="24"/>
        </w:rPr>
        <w:t>сти. Опред</w:t>
      </w:r>
      <w:r w:rsidRPr="00F875D2">
        <w:rPr>
          <w:sz w:val="24"/>
          <w:szCs w:val="24"/>
        </w:rPr>
        <w:t>е</w:t>
      </w:r>
      <w:r w:rsidRPr="00F875D2">
        <w:rPr>
          <w:sz w:val="24"/>
          <w:szCs w:val="24"/>
        </w:rPr>
        <w:t xml:space="preserve">ление понятия “этническая группа” (этнос). </w:t>
      </w:r>
    </w:p>
    <w:p w:rsidR="00D05EFB" w:rsidRP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Теория этногенеза Л.Гумилева. </w:t>
      </w:r>
    </w:p>
    <w:p w:rsid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Типы этносов: племя, народность, нация. </w:t>
      </w:r>
    </w:p>
    <w:p w:rsidR="00D05EFB" w:rsidRP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Этническая стратификация. </w:t>
      </w:r>
    </w:p>
    <w:p w:rsidR="00D05EFB" w:rsidRP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Шкала социальной дистанции Э.Богардиса. 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b/>
          <w:bCs/>
          <w:sz w:val="24"/>
          <w:szCs w:val="24"/>
        </w:rPr>
      </w:pPr>
      <w:r w:rsidRPr="00F875D2">
        <w:rPr>
          <w:sz w:val="24"/>
          <w:szCs w:val="24"/>
        </w:rPr>
        <w:t>Социальные группы и общности; виды общностей.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Группообразующие процессы в современном обществе.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Характерные черты социальной общности.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Территориальная общность и поведение личности.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Новые тенденции и формы национально-этнического, социально-территориального структ</w:t>
      </w:r>
      <w:r w:rsidRPr="00F875D2">
        <w:rPr>
          <w:sz w:val="24"/>
          <w:szCs w:val="24"/>
        </w:rPr>
        <w:t>у</w:t>
      </w:r>
      <w:r w:rsidRPr="00F875D2">
        <w:rPr>
          <w:sz w:val="24"/>
          <w:szCs w:val="24"/>
        </w:rPr>
        <w:t xml:space="preserve">рирования общества. 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Причины обострения межнациональных отношений.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pacing w:val="-7"/>
          <w:sz w:val="24"/>
          <w:szCs w:val="24"/>
        </w:rPr>
      </w:pPr>
      <w:r w:rsidRPr="00F875D2">
        <w:rPr>
          <w:spacing w:val="-7"/>
          <w:sz w:val="24"/>
          <w:szCs w:val="24"/>
        </w:rPr>
        <w:t xml:space="preserve">Социальные группы и общности. Виды общностей.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Понятие группы.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Малые группы и коллективы. Социальная организация.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Первичные и вторичные группы.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Функции групп. Динамические процессы в группе.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lastRenderedPageBreak/>
        <w:t xml:space="preserve">Понятие организации.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Тотальные организации и добровольные ассоциации.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Бюрократии и их основные черты по М.Веберу.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>Недостатки бюрократий и будущее бюрократии.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6. Социальные институты и социальные организации.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Общество и социальные институты. Понятие “социальный институт”.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Подходы к определению социального института (О.Конт, Г.Зиммель, Ф.Теннис, М.Вебер, А.Миллер, Г.Веблен, Г.Парсонс) и др.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Структура социальных институтов, их типология и иерархия.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Функции, цели и задачи социальных институтов.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Социальные роли в институтах.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Закономерности функционирования институтов.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Источники развития (или кризиса) социальных институтов.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Признание и престиж социального института.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Основные институты: семья, производство, государство, образование и сферы их влияния.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Значение институциональных признаков в функционировании социальных и</w:t>
      </w:r>
      <w:r w:rsidRPr="00F875D2">
        <w:rPr>
          <w:sz w:val="24"/>
          <w:szCs w:val="24"/>
        </w:rPr>
        <w:t>н</w:t>
      </w:r>
      <w:r w:rsidRPr="00F875D2">
        <w:rPr>
          <w:sz w:val="24"/>
          <w:szCs w:val="24"/>
        </w:rPr>
        <w:t xml:space="preserve">ститутов.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Дифференциация и специализация социальных институтов в современном ро</w:t>
      </w:r>
      <w:r w:rsidRPr="00F875D2">
        <w:rPr>
          <w:sz w:val="24"/>
          <w:szCs w:val="24"/>
        </w:rPr>
        <w:t>с</w:t>
      </w:r>
      <w:r w:rsidRPr="00F875D2">
        <w:rPr>
          <w:sz w:val="24"/>
          <w:szCs w:val="24"/>
        </w:rPr>
        <w:t>сийском общ</w:t>
      </w:r>
      <w:r w:rsidRPr="00F875D2">
        <w:rPr>
          <w:sz w:val="24"/>
          <w:szCs w:val="24"/>
        </w:rPr>
        <w:t>е</w:t>
      </w:r>
      <w:r w:rsidRPr="00F875D2">
        <w:rPr>
          <w:sz w:val="24"/>
          <w:szCs w:val="24"/>
        </w:rPr>
        <w:t>стве.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Предмет социологии организации, его структура и динамика.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“Модели” организации. </w:t>
      </w:r>
    </w:p>
    <w:p w:rsidR="00D05EFB" w:rsidRP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Организация как трудовой процесс. </w:t>
      </w:r>
    </w:p>
    <w:p w:rsidR="00D05EFB" w:rsidRP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Механизмы, структура и функции организаций как социальных групп.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Существенные признаки организации.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Типология организаций.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Отношения между организациями.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Теории социальных организаций в западной социологии: организац</w:t>
      </w:r>
      <w:r w:rsidR="00F875D2">
        <w:rPr>
          <w:sz w:val="24"/>
          <w:szCs w:val="24"/>
        </w:rPr>
        <w:t>ия - машина (А.Файоль, Л.Урвик).</w:t>
      </w:r>
    </w:p>
    <w:p w:rsidR="00F875D2" w:rsidRDefault="00F875D2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05EFB" w:rsidRPr="00F875D2">
        <w:rPr>
          <w:sz w:val="24"/>
          <w:szCs w:val="24"/>
        </w:rPr>
        <w:t>юрократическая модель организации (М.Вебер)</w:t>
      </w:r>
      <w:r>
        <w:rPr>
          <w:sz w:val="24"/>
          <w:szCs w:val="24"/>
        </w:rPr>
        <w:t>.</w:t>
      </w:r>
    </w:p>
    <w:p w:rsidR="00D05EFB" w:rsidRPr="00F875D2" w:rsidRDefault="00F875D2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5EFB" w:rsidRPr="00F875D2">
        <w:rPr>
          <w:sz w:val="24"/>
          <w:szCs w:val="24"/>
        </w:rPr>
        <w:t>ргани</w:t>
      </w:r>
      <w:r>
        <w:rPr>
          <w:sz w:val="24"/>
          <w:szCs w:val="24"/>
        </w:rPr>
        <w:t>зация-община (Э.Мэйо).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Функции, цели и задачи социальных институтов.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Социальные роли в институтах.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Закономерности функционирования институтов.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Источники развития (или кризиса) социальных институтов.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Анализ условий эффективного функционирования социальных институтов. Пр</w:t>
      </w:r>
      <w:r w:rsidRPr="00C31399">
        <w:rPr>
          <w:sz w:val="24"/>
          <w:szCs w:val="24"/>
        </w:rPr>
        <w:t>и</w:t>
      </w:r>
      <w:r w:rsidRPr="00C31399">
        <w:rPr>
          <w:sz w:val="24"/>
          <w:szCs w:val="24"/>
        </w:rPr>
        <w:t xml:space="preserve">знание и престиж социального института.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Социологический анализ основных типологий социальных институтов. </w:t>
      </w:r>
    </w:p>
    <w:p w:rsidR="00F875D2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Основные институты: семья, производство, государство, образование и сферы их влияния.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Понятие “социальный институт”.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Значение институциональных признаков в функционировании социальных и</w:t>
      </w:r>
      <w:r w:rsidRPr="00C31399">
        <w:rPr>
          <w:sz w:val="24"/>
          <w:szCs w:val="24"/>
        </w:rPr>
        <w:t>н</w:t>
      </w:r>
      <w:r w:rsidRPr="00C31399">
        <w:rPr>
          <w:sz w:val="24"/>
          <w:szCs w:val="24"/>
        </w:rPr>
        <w:t xml:space="preserve">ститутов. </w:t>
      </w:r>
    </w:p>
    <w:p w:rsidR="00F875D2" w:rsidRPr="00F875D2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Дифференциация и специализация социальных институтов в современном ро</w:t>
      </w:r>
      <w:r w:rsidRPr="00C31399">
        <w:rPr>
          <w:sz w:val="24"/>
          <w:szCs w:val="24"/>
        </w:rPr>
        <w:t>с</w:t>
      </w:r>
      <w:r w:rsidRPr="00C31399">
        <w:rPr>
          <w:sz w:val="24"/>
          <w:szCs w:val="24"/>
        </w:rPr>
        <w:t>сийском общ</w:t>
      </w:r>
      <w:r w:rsidRPr="00C31399">
        <w:rPr>
          <w:sz w:val="24"/>
          <w:szCs w:val="24"/>
        </w:rPr>
        <w:t>е</w:t>
      </w:r>
      <w:r w:rsidRPr="00C31399">
        <w:rPr>
          <w:sz w:val="24"/>
          <w:szCs w:val="24"/>
        </w:rPr>
        <w:t>стве.</w:t>
      </w:r>
    </w:p>
    <w:p w:rsidR="00402152" w:rsidRDefault="00402152" w:rsidP="00402152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152" w:rsidRPr="00916A0A" w:rsidRDefault="00402152" w:rsidP="00402152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Перечень учебно-методического обеспечения для СМР к разделу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402152" w:rsidRPr="00402152" w:rsidRDefault="007A021F" w:rsidP="0040215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402152">
        <w:rPr>
          <w:rFonts w:ascii="Times New Roman" w:hAnsi="Times New Roman" w:cs="Times New Roman"/>
          <w:b/>
          <w:bCs/>
          <w:sz w:val="24"/>
          <w:szCs w:val="24"/>
        </w:rPr>
        <w:t>. 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 ДИНАМИКА</w:t>
      </w:r>
    </w:p>
    <w:p w:rsidR="00402152" w:rsidRPr="00916A0A" w:rsidRDefault="00402152" w:rsidP="00402152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402152" w:rsidRDefault="00402152" w:rsidP="00402152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Основная литература </w:t>
      </w:r>
    </w:p>
    <w:p w:rsidR="00402152" w:rsidRPr="0073061D" w:rsidRDefault="00402152" w:rsidP="007A021F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02152" w:rsidRPr="0073061D" w:rsidRDefault="00402152" w:rsidP="007A021F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20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402152" w:rsidRPr="0073061D" w:rsidRDefault="00402152" w:rsidP="007A021F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402152" w:rsidRDefault="00402152" w:rsidP="00402152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402152" w:rsidRDefault="00402152" w:rsidP="007A021F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402152" w:rsidRPr="00FD7B1E" w:rsidRDefault="00402152" w:rsidP="007A021F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402152" w:rsidRPr="00FD7B1E" w:rsidRDefault="00402152" w:rsidP="007A021F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D05EFB" w:rsidRPr="007161C0" w:rsidRDefault="00D05EFB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bCs/>
          <w:sz w:val="24"/>
          <w:szCs w:val="24"/>
        </w:rPr>
        <w:t>Тема 7. Социальный контроль и общественное мнение как институт гражданского общества.</w:t>
      </w:r>
    </w:p>
    <w:p w:rsidR="00D05EFB" w:rsidRPr="007161C0" w:rsidRDefault="00D05EFB" w:rsidP="007161C0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Понятие социальной нормы, социального порядка, социального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Социальный контроль как механизм социальной регуляции поведения людей.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Элементы социального контроля: нормы и санкции.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Классификация социальных норм.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Типология социальных санкций.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Внешний и внутренний контроль.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Функции социального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Способы осуществления социального контроля в обществе: социальный ко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 xml:space="preserve">троль через социализацию, через групповое давление, через принуждение и др.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Механизмы социального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Общественное мнение как институт гражданского общества.  </w:t>
      </w:r>
    </w:p>
    <w:p w:rsidR="00D05EFB" w:rsidRPr="007161C0" w:rsidRDefault="00D05EFB" w:rsidP="007161C0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Социальная и индивидуальная шкала оценок.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Социальные санкции.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Правовое регулирование социальной жизни.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Отклоняющееся и преступное поведение.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Теории, объясняющие причины отклонений: теории физических типов (В.Шелдон, Ч.Ломброзо).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Теории, объясняющие причины отклонений:психоаналитические теории,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Теории, объясняющие причины отклонений:социологические (или культурные) теории.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Понятие аномии у Э.Дюркгейма, Т.Парсонса, Р.Мертона.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Проблема роста преступности и криминализации общества в современной Ро</w:t>
      </w:r>
      <w:r w:rsidRPr="007161C0">
        <w:rPr>
          <w:sz w:val="24"/>
          <w:szCs w:val="24"/>
        </w:rPr>
        <w:t>с</w:t>
      </w:r>
      <w:r w:rsidRPr="007161C0">
        <w:rPr>
          <w:sz w:val="24"/>
          <w:szCs w:val="24"/>
        </w:rPr>
        <w:t xml:space="preserve">сии.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Проблема коррупции в российском обществе. </w:t>
      </w:r>
    </w:p>
    <w:p w:rsidR="00D05EFB" w:rsidRPr="007161C0" w:rsidRDefault="00D05EFB" w:rsidP="007161C0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7161C0">
        <w:rPr>
          <w:rFonts w:ascii="Times New Roman" w:hAnsi="Times New Roman"/>
          <w:b/>
          <w:szCs w:val="24"/>
        </w:rPr>
        <w:lastRenderedPageBreak/>
        <w:t>Темы эссе: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Социальный контроль и девиация.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Социальный контроль и его виды: неформальный и формальный контроль.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Социальные вознаграждения, наказание, убеждение и переоценка норм как сп</w:t>
      </w:r>
      <w:r w:rsidRPr="007161C0">
        <w:rPr>
          <w:sz w:val="24"/>
          <w:szCs w:val="24"/>
        </w:rPr>
        <w:t>о</w:t>
      </w:r>
      <w:r w:rsidRPr="007161C0">
        <w:rPr>
          <w:sz w:val="24"/>
          <w:szCs w:val="24"/>
        </w:rPr>
        <w:t xml:space="preserve">собы неформального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Формальный контроль с помощью уголовного права.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Роль милиции, суда, тюрем в осуществлении контроля над деятельностью людей в обществе.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Девиация в будущем.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Типы девиантного поведения: Отклоняющееся поведение и аномия.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Девиация как процесс развития: создание норм, их сущность, совершение дев</w:t>
      </w:r>
      <w:r w:rsidRPr="007161C0">
        <w:rPr>
          <w:sz w:val="24"/>
          <w:szCs w:val="24"/>
        </w:rPr>
        <w:t>и</w:t>
      </w:r>
      <w:r w:rsidRPr="007161C0">
        <w:rPr>
          <w:sz w:val="24"/>
          <w:szCs w:val="24"/>
        </w:rPr>
        <w:t xml:space="preserve">антных поступков,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Признание человека девиантом, стигматизация и ее следствия.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Коллективные формы девиации.</w:t>
      </w:r>
    </w:p>
    <w:p w:rsidR="007161C0" w:rsidRDefault="007161C0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1C0" w:rsidRDefault="007161C0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EFB" w:rsidRPr="007161C0" w:rsidRDefault="00D05EFB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C0">
        <w:rPr>
          <w:rFonts w:ascii="Times New Roman" w:hAnsi="Times New Roman" w:cs="Times New Roman"/>
          <w:b/>
          <w:bCs/>
          <w:sz w:val="24"/>
          <w:szCs w:val="24"/>
        </w:rPr>
        <w:t>Тема 8. Социальные конфликты и управление конфликтом.</w:t>
      </w:r>
    </w:p>
    <w:p w:rsidR="00D05EFB" w:rsidRPr="007161C0" w:rsidRDefault="00D05EFB" w:rsidP="007161C0">
      <w:pPr>
        <w:tabs>
          <w:tab w:val="num" w:pos="0"/>
          <w:tab w:val="num" w:pos="142"/>
          <w:tab w:val="left" w:pos="426"/>
          <w:tab w:val="left" w:pos="851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Возникновение теории социальных конфликтов.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Теоретические разработки проблемы социальных конфликтов К.Марксом и Г.Зиммелем.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Конфликтная парадигма Р.Дарендорфа.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Функциональная теория конфликта Л.Козера.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Элементы теории социального конфликта. </w:t>
      </w:r>
    </w:p>
    <w:p w:rsidR="00F02118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Функции социального конфликта.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Основные этапы возникновения и развития социального конфликта.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Возникновение и причины конфликтной ситуации. Характеристика и острота ко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>фликта.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Факторы, влияющие на возникновение и длительность социального конфликта. 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Последствия социального конфликта.</w:t>
      </w:r>
    </w:p>
    <w:p w:rsidR="00D05EFB" w:rsidRPr="007161C0" w:rsidRDefault="00D05EFB" w:rsidP="007161C0">
      <w:pPr>
        <w:tabs>
          <w:tab w:val="num" w:pos="0"/>
          <w:tab w:val="num" w:pos="142"/>
          <w:tab w:val="left" w:pos="426"/>
          <w:tab w:val="left" w:pos="851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Определение понятия «конфликт», анализ условий его возникновения.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Конфликт и социальное противоречие.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Противоположность интересов как существенный признак конфликта.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>Осознанность противоположных интересов, ценностей и целей как непременный пр</w:t>
      </w:r>
      <w:r w:rsidRPr="007161C0">
        <w:rPr>
          <w:rFonts w:eastAsia="Calibri"/>
          <w:sz w:val="24"/>
          <w:szCs w:val="24"/>
        </w:rPr>
        <w:t>и</w:t>
      </w:r>
      <w:r w:rsidRPr="007161C0">
        <w:rPr>
          <w:rFonts w:eastAsia="Calibri"/>
          <w:sz w:val="24"/>
          <w:szCs w:val="24"/>
        </w:rPr>
        <w:t xml:space="preserve">знак конфликта.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Сущность социального противоречия как основа общественного конфликта.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Социальное противоречие как единство взаимообусловленных противоположностей.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Конфликт как состояние развивающегося противоречия.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Многообразие социальных противоречий.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Объективные и субъективные причины возникновения конфликтов.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Разнообразие критериев и оснований для типологий конфликтов. </w:t>
      </w:r>
    </w:p>
    <w:p w:rsidR="00D05EFB" w:rsidRPr="007161C0" w:rsidRDefault="00D05EFB" w:rsidP="007161C0">
      <w:pPr>
        <w:pStyle w:val="afa"/>
        <w:keepNext/>
        <w:widowControl w:val="0"/>
        <w:tabs>
          <w:tab w:val="num" w:pos="0"/>
          <w:tab w:val="num" w:pos="142"/>
          <w:tab w:val="left" w:pos="426"/>
          <w:tab w:val="left" w:pos="851"/>
          <w:tab w:val="left" w:pos="127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7161C0">
        <w:rPr>
          <w:rFonts w:ascii="Times New Roman" w:hAnsi="Times New Roman"/>
          <w:b/>
          <w:szCs w:val="24"/>
        </w:rPr>
        <w:t>Темы эссе: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Национальные противоречия. </w:t>
      </w:r>
    </w:p>
    <w:p w:rsidR="00D05EFB" w:rsidRPr="007161C0" w:rsidRDefault="00D05EFB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Управление конфликтом и конфликтное управление как новые парадигмы мышления и действия. </w:t>
      </w:r>
    </w:p>
    <w:p w:rsidR="00D05EFB" w:rsidRPr="007161C0" w:rsidRDefault="00D05EFB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Социология национальных конфликтов в Российской Федерации.</w:t>
      </w:r>
    </w:p>
    <w:p w:rsidR="00D05EFB" w:rsidRPr="007161C0" w:rsidRDefault="00D05EFB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Причины обострения и основные направления решений национального и территор</w:t>
      </w:r>
      <w:r w:rsidRPr="007161C0">
        <w:rPr>
          <w:sz w:val="24"/>
          <w:szCs w:val="24"/>
        </w:rPr>
        <w:t>и</w:t>
      </w:r>
      <w:r w:rsidRPr="007161C0">
        <w:rPr>
          <w:sz w:val="24"/>
          <w:szCs w:val="24"/>
        </w:rPr>
        <w:t>ального вопросов.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Характеристика и острота конфликта.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lastRenderedPageBreak/>
        <w:t>Факторы, влияющие на возникновение и длительность социального конфликта. П</w:t>
      </w:r>
      <w:r w:rsidRPr="007161C0">
        <w:rPr>
          <w:sz w:val="24"/>
          <w:szCs w:val="24"/>
        </w:rPr>
        <w:t>о</w:t>
      </w:r>
      <w:r w:rsidRPr="007161C0">
        <w:rPr>
          <w:sz w:val="24"/>
          <w:szCs w:val="24"/>
        </w:rPr>
        <w:t xml:space="preserve">следствия социального конфликта.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Социология национальных конфликтов в Российской Федерации.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Причины обострения и основные направления решений национального и терр</w:t>
      </w:r>
      <w:r w:rsidRPr="007161C0">
        <w:rPr>
          <w:sz w:val="24"/>
          <w:szCs w:val="24"/>
        </w:rPr>
        <w:t>и</w:t>
      </w:r>
      <w:r w:rsidRPr="007161C0">
        <w:rPr>
          <w:sz w:val="24"/>
          <w:szCs w:val="24"/>
        </w:rPr>
        <w:t>ториальн</w:t>
      </w:r>
      <w:r w:rsidRPr="007161C0">
        <w:rPr>
          <w:sz w:val="24"/>
          <w:szCs w:val="24"/>
        </w:rPr>
        <w:t>о</w:t>
      </w:r>
      <w:r w:rsidRPr="007161C0">
        <w:rPr>
          <w:sz w:val="24"/>
          <w:szCs w:val="24"/>
        </w:rPr>
        <w:t>го вопросов.</w:t>
      </w:r>
    </w:p>
    <w:p w:rsidR="00D05EFB" w:rsidRPr="007161C0" w:rsidRDefault="00D05EFB" w:rsidP="007161C0">
      <w:pPr>
        <w:tabs>
          <w:tab w:val="num" w:pos="0"/>
          <w:tab w:val="left" w:pos="42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C0">
        <w:rPr>
          <w:rFonts w:ascii="Times New Roman" w:hAnsi="Times New Roman" w:cs="Times New Roman"/>
          <w:b/>
          <w:bCs/>
          <w:sz w:val="24"/>
          <w:szCs w:val="24"/>
        </w:rPr>
        <w:t>Тема 9. Методология и методы социологического исследования.</w:t>
      </w:r>
    </w:p>
    <w:p w:rsidR="00D05EFB" w:rsidRPr="007161C0" w:rsidRDefault="00D05EFB" w:rsidP="007161C0">
      <w:pPr>
        <w:tabs>
          <w:tab w:val="num" w:pos="0"/>
          <w:tab w:val="left" w:pos="426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Основные характеристики социологического исследования, его структура, функции и в</w:t>
      </w:r>
      <w:r w:rsidRPr="007161C0">
        <w:rPr>
          <w:sz w:val="24"/>
          <w:szCs w:val="24"/>
        </w:rPr>
        <w:t>и</w:t>
      </w:r>
      <w:r w:rsidRPr="007161C0">
        <w:rPr>
          <w:sz w:val="24"/>
          <w:szCs w:val="24"/>
        </w:rPr>
        <w:t xml:space="preserve">ды. </w:t>
      </w:r>
    </w:p>
    <w:p w:rsidR="00F02118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Органические части социологического исследования: методы социологического и</w:t>
      </w:r>
      <w:r w:rsidRPr="007161C0">
        <w:rPr>
          <w:sz w:val="24"/>
          <w:szCs w:val="24"/>
        </w:rPr>
        <w:t>с</w:t>
      </w:r>
      <w:r w:rsidRPr="007161C0">
        <w:rPr>
          <w:sz w:val="24"/>
          <w:szCs w:val="24"/>
        </w:rPr>
        <w:t xml:space="preserve">следования. </w:t>
      </w:r>
    </w:p>
    <w:p w:rsidR="00D05EFB" w:rsidRPr="007161C0" w:rsidRDefault="00F02118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Понятие метода</w:t>
      </w:r>
      <w:r w:rsidR="00D05EFB" w:rsidRPr="007161C0">
        <w:rPr>
          <w:sz w:val="24"/>
          <w:szCs w:val="24"/>
        </w:rPr>
        <w:t xml:space="preserve"> в социологическом исследовании. 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Функции и его статус. 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Классификация методов сбора первичной социологической информации. 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Характеристика основных методов сбора социологической информации. </w:t>
      </w:r>
    </w:p>
    <w:p w:rsidR="00262FA1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Количественные и качественные методы сбора социологической информации. В</w:t>
      </w:r>
      <w:r w:rsidRPr="007161C0">
        <w:rPr>
          <w:sz w:val="24"/>
          <w:szCs w:val="24"/>
        </w:rPr>
        <w:t>ы</w:t>
      </w:r>
      <w:r w:rsidRPr="007161C0">
        <w:rPr>
          <w:sz w:val="24"/>
          <w:szCs w:val="24"/>
        </w:rPr>
        <w:t>борочный метод.</w:t>
      </w:r>
    </w:p>
    <w:p w:rsidR="00262FA1" w:rsidRPr="007161C0" w:rsidRDefault="00262FA1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Подготовка информационных носителей к обработке. </w:t>
      </w:r>
    </w:p>
    <w:p w:rsidR="00262FA1" w:rsidRPr="007161C0" w:rsidRDefault="00262FA1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Основные приемы проверки на точность, полноту и качество заполнения. </w:t>
      </w:r>
    </w:p>
    <w:p w:rsidR="00262FA1" w:rsidRPr="007161C0" w:rsidRDefault="00D05EFB" w:rsidP="007161C0">
      <w:pPr>
        <w:pStyle w:val="a8"/>
        <w:tabs>
          <w:tab w:val="num" w:pos="0"/>
          <w:tab w:val="left" w:pos="426"/>
          <w:tab w:val="left" w:pos="993"/>
        </w:tabs>
        <w:ind w:left="0" w:firstLine="567"/>
        <w:jc w:val="center"/>
        <w:rPr>
          <w:sz w:val="24"/>
          <w:szCs w:val="24"/>
        </w:rPr>
      </w:pPr>
      <w:r w:rsidRPr="007161C0">
        <w:rPr>
          <w:b/>
          <w:sz w:val="24"/>
          <w:szCs w:val="24"/>
        </w:rPr>
        <w:t>Задания для самостоятельной работы: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Составление кодификатора и кодировка открытых вопросов.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Специфика ручной и компьютерной обработки полученных социологических да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>ных.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Методы качественного анализа табуляграмм: упорядочение социологической и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 xml:space="preserve">формации, группировка, составление таблиц, использование графиков, диаграмм, рисунков и т. д.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Понятие о многомерном анализе социологической информации.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Отчет как основной документ - итог проведенного исследования.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Необходимые элементы структуры отчета.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bCs/>
          <w:sz w:val="24"/>
          <w:szCs w:val="24"/>
        </w:rPr>
        <w:t>Использование результатов социологических исследований в практике.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Структура программы социологического исследования: теоретико-методологическая часть и методико-процедурный раздел программы.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Элементы программы социологических процедур на всех этапах исследования. </w:t>
      </w:r>
    </w:p>
    <w:p w:rsidR="00D05EFB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Этапы исследования: пилотажный, полевой, обработка первичной информации, ан</w:t>
      </w:r>
      <w:r w:rsidRPr="007161C0">
        <w:rPr>
          <w:sz w:val="24"/>
          <w:szCs w:val="24"/>
        </w:rPr>
        <w:t>а</w:t>
      </w:r>
      <w:r w:rsidRPr="007161C0">
        <w:rPr>
          <w:sz w:val="24"/>
          <w:szCs w:val="24"/>
        </w:rPr>
        <w:t>лиз вторичных данных, подготовка и обработка информации на ЭВМ, формулирование выв</w:t>
      </w:r>
      <w:r w:rsidRPr="007161C0">
        <w:rPr>
          <w:sz w:val="24"/>
          <w:szCs w:val="24"/>
        </w:rPr>
        <w:t>о</w:t>
      </w:r>
      <w:r w:rsidRPr="007161C0">
        <w:rPr>
          <w:sz w:val="24"/>
          <w:szCs w:val="24"/>
        </w:rPr>
        <w:t xml:space="preserve">дов и рекомендаций. </w:t>
      </w:r>
    </w:p>
    <w:p w:rsidR="00D05EFB" w:rsidRPr="007161C0" w:rsidRDefault="00D05EFB" w:rsidP="007161C0">
      <w:pPr>
        <w:pStyle w:val="afa"/>
        <w:keepNext/>
        <w:widowControl w:val="0"/>
        <w:tabs>
          <w:tab w:val="num" w:pos="0"/>
          <w:tab w:val="left" w:pos="426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7161C0">
        <w:rPr>
          <w:rFonts w:ascii="Times New Roman" w:hAnsi="Times New Roman"/>
          <w:b/>
          <w:szCs w:val="24"/>
        </w:rPr>
        <w:t>Темы эссе:</w:t>
      </w:r>
    </w:p>
    <w:p w:rsidR="00D05EFB" w:rsidRPr="007161C0" w:rsidRDefault="00D05EFB" w:rsidP="007161C0">
      <w:pPr>
        <w:pStyle w:val="a8"/>
        <w:numPr>
          <w:ilvl w:val="0"/>
          <w:numId w:val="64"/>
        </w:numPr>
        <w:tabs>
          <w:tab w:val="num" w:pos="0"/>
          <w:tab w:val="left" w:pos="426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Социологические исследование как средство познания социальной реальности.</w:t>
      </w:r>
    </w:p>
    <w:p w:rsidR="00D05EFB" w:rsidRPr="007161C0" w:rsidRDefault="00D05EFB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Программа социологического исследования - основной научно-методический документ. </w:t>
      </w:r>
    </w:p>
    <w:p w:rsidR="00F02118" w:rsidRPr="007161C0" w:rsidRDefault="00D05EFB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Планирование и проведение комплекса организационно-подготовительных м</w:t>
      </w:r>
      <w:r w:rsidRPr="007161C0">
        <w:rPr>
          <w:sz w:val="24"/>
          <w:szCs w:val="24"/>
        </w:rPr>
        <w:t>е</w:t>
      </w:r>
      <w:r w:rsidRPr="007161C0">
        <w:rPr>
          <w:sz w:val="24"/>
          <w:szCs w:val="24"/>
        </w:rPr>
        <w:t xml:space="preserve">роприятий исследования.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Метод опроса в социологическом исследовании: анкетирование и интервью. Экспертный опрос или метод экспертных оценок.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Анализ документов и его методы.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Сущность контент-анализа, способы его осуществления.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Метод наблюдения в социологическом исследовании.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Эксперимент в социологии.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Основные черты социального эксперимента. </w:t>
      </w:r>
    </w:p>
    <w:p w:rsidR="00262FA1" w:rsidRPr="007161C0" w:rsidRDefault="00262FA1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Общие подходы к интерпретации социологических данных.</w:t>
      </w:r>
    </w:p>
    <w:p w:rsidR="00F02118" w:rsidRPr="00916A0A" w:rsidRDefault="00F02118" w:rsidP="00C6330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681" w:rsidRPr="00916A0A" w:rsidRDefault="00AC2681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5EFB" w:rsidRPr="00EE6189" w:rsidRDefault="00D05EFB" w:rsidP="00AE4765">
      <w:pPr>
        <w:pStyle w:val="a8"/>
        <w:numPr>
          <w:ilvl w:val="1"/>
          <w:numId w:val="42"/>
        </w:numPr>
        <w:tabs>
          <w:tab w:val="left" w:pos="851"/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 w:rsidRPr="00EE6189">
        <w:rPr>
          <w:b/>
          <w:bCs/>
          <w:color w:val="000000"/>
          <w:sz w:val="28"/>
          <w:szCs w:val="28"/>
        </w:rPr>
        <w:t>ОСНОВНЫЕ ТЕРМИНЫ И ПОНЯТИЯ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Адаптация социальная</w:t>
      </w:r>
      <w:r w:rsidRPr="00916A0A">
        <w:t xml:space="preserve"> – процесс активного приспособления индивида или группы к определенным условиям социальной среды.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Активность социальная</w:t>
      </w:r>
      <w:r w:rsidRPr="00916A0A">
        <w:t xml:space="preserve"> – совокупность форм человеческой деятельности сознательной ориентированной на решение задач, стоящих перед социальной группой, классом, обществом.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Аномия</w:t>
      </w:r>
      <w:r w:rsidRPr="00916A0A">
        <w:t xml:space="preserve"> – состояние общества, при котором наступает дезинтеграция и распад системы норм, гарантирующих общественный порядок (Э. Дюркгейм).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Брак </w:t>
      </w:r>
      <w:r w:rsidRPr="00916A0A">
        <w:t>– семейный союз мужчины и женщины, порождающий права и обязанности по о</w:t>
      </w:r>
      <w:r w:rsidRPr="00916A0A">
        <w:t>т</w:t>
      </w:r>
      <w:r w:rsidRPr="00916A0A">
        <w:t>ношению друг к другу и детям.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Бюрократизм </w:t>
      </w:r>
      <w:r w:rsidRPr="00916A0A">
        <w:t>– явления злоупотреблений полномочиями, вытекающих из объективных властных возможностей управленческого аппарата, отсутствия его должной подконтрольн</w:t>
      </w:r>
      <w:r w:rsidRPr="00916A0A">
        <w:t>о</w:t>
      </w:r>
      <w:r w:rsidRPr="00916A0A">
        <w:t>сти со стороны вышестоящих структур и общественности.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Бюрократия</w:t>
      </w:r>
      <w:r w:rsidRPr="00916A0A">
        <w:t xml:space="preserve"> – тип рациональной организации, управления в организациях и организ</w:t>
      </w:r>
      <w:r w:rsidRPr="00916A0A">
        <w:t>а</w:t>
      </w:r>
      <w:r w:rsidRPr="00916A0A">
        <w:t>ционных системах, для которой характерны: специализация квалифицированного управленч</w:t>
      </w:r>
      <w:r w:rsidRPr="00916A0A">
        <w:t>е</w:t>
      </w:r>
      <w:r w:rsidRPr="00916A0A">
        <w:t>ского аппарата, иерархическая система подчинения и контроля, обезличенные отношения, о</w:t>
      </w:r>
      <w:r w:rsidRPr="00916A0A">
        <w:t>с</w:t>
      </w:r>
      <w:r w:rsidRPr="00916A0A">
        <w:t>нованные на правилах и законах, что обеспечивает эффективность административных дейс</w:t>
      </w:r>
      <w:r w:rsidRPr="00916A0A">
        <w:t>т</w:t>
      </w:r>
      <w:r w:rsidRPr="00916A0A">
        <w:t xml:space="preserve">вия (М. Вебер). 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Взаимодействие социальное (интеракция)</w:t>
      </w:r>
      <w:r w:rsidRPr="00916A0A">
        <w:t xml:space="preserve"> – система взаимообусловленных социал</w:t>
      </w:r>
      <w:r w:rsidRPr="00916A0A">
        <w:t>ь</w:t>
      </w:r>
      <w:r w:rsidRPr="00916A0A">
        <w:t>ных действий, в которой действие одного субъекта является одновременно и причиной, и следствием ответных действий других субъектов. На их основе формируются социальные о</w:t>
      </w:r>
      <w:r w:rsidRPr="00916A0A">
        <w:t>т</w:t>
      </w:r>
      <w:r w:rsidRPr="00916A0A">
        <w:t xml:space="preserve">ношения, строится общественная жизнь.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Воспитание</w:t>
      </w:r>
      <w:r w:rsidRPr="00916A0A">
        <w:t xml:space="preserve"> – процесс целенаправленного, систематического формирования личности в соответствии с действующими в обществе (социальной системе) нормативными моделями.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Воспроизводство</w:t>
      </w:r>
      <w:r w:rsidRPr="00916A0A">
        <w:t xml:space="preserve"> – процесс самостановления и самовозобновления социальных систем.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Государство</w:t>
      </w:r>
      <w:r w:rsidRPr="00916A0A">
        <w:t xml:space="preserve"> – основной социальный институт политической системы общества, форма организации публичной, т.е. воздействующей на все население страны власти, наиболее м</w:t>
      </w:r>
      <w:r w:rsidRPr="00916A0A">
        <w:t>о</w:t>
      </w:r>
      <w:r w:rsidRPr="00916A0A">
        <w:t xml:space="preserve">гущественный субъект управления делами.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Гражданское общество</w:t>
      </w:r>
      <w:r w:rsidRPr="00916A0A">
        <w:t xml:space="preserve"> – сфера общества, формирующаяся на основе функциониров</w:t>
      </w:r>
      <w:r w:rsidRPr="00916A0A">
        <w:t>а</w:t>
      </w:r>
      <w:r w:rsidRPr="00916A0A">
        <w:t>ния негосударственных объединений граждан, образующихся и действующих путем добр</w:t>
      </w:r>
      <w:r w:rsidRPr="00916A0A">
        <w:t>о</w:t>
      </w:r>
      <w:r w:rsidRPr="00916A0A">
        <w:t>вольной деятельности людей, самоорганизации и самоуправления – партии, профсоюзы, о</w:t>
      </w:r>
      <w:r w:rsidRPr="00916A0A">
        <w:t>б</w:t>
      </w:r>
      <w:r w:rsidRPr="00916A0A">
        <w:t>щественные организации, выражающие интересы и защищающие права отдельных групп, к</w:t>
      </w:r>
      <w:r w:rsidRPr="00916A0A">
        <w:t>а</w:t>
      </w:r>
      <w:r w:rsidRPr="00916A0A">
        <w:t xml:space="preserve">тегорий граждан.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Группа социальная</w:t>
      </w:r>
      <w:r w:rsidRPr="00916A0A">
        <w:t xml:space="preserve"> – совокупность индивидов, объединенная каким-либо общим пр</w:t>
      </w:r>
      <w:r w:rsidRPr="00916A0A">
        <w:t>и</w:t>
      </w:r>
      <w:r w:rsidRPr="00916A0A">
        <w:t>знаком (признаками), сложившимися социальными отношениями, одинаковыми или схожими чертами условий и образа жизни, некоторыми специфическими социальными нормами.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Движение социальное</w:t>
      </w:r>
      <w:r w:rsidRPr="00916A0A">
        <w:t xml:space="preserve"> – массовые коллективные действия по реализации каких-либо специфических интересов (рабочее, крестьянское, национально-освободительное, экологич</w:t>
      </w:r>
      <w:r w:rsidRPr="00916A0A">
        <w:t>е</w:t>
      </w:r>
      <w:r w:rsidRPr="00916A0A">
        <w:t>ское, молодежное, по защите прав потребителей и др.)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Девиантность</w:t>
      </w:r>
      <w:r w:rsidRPr="00916A0A">
        <w:t>– характеристика поведения, отклоняющегося от принятых в обществе социальных ценностей и норм.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Действие социальное</w:t>
      </w:r>
      <w:r w:rsidRPr="00916A0A">
        <w:t xml:space="preserve"> – действие, сознательно ориентированное индивидом на ожид</w:t>
      </w:r>
      <w:r w:rsidRPr="00916A0A">
        <w:t>а</w:t>
      </w:r>
      <w:r w:rsidRPr="00916A0A">
        <w:t>ния других людей и тем самым соотнесенное с их настоящим, прошлым и будущим поведен</w:t>
      </w:r>
      <w:r w:rsidRPr="00916A0A">
        <w:t>и</w:t>
      </w:r>
      <w:r w:rsidRPr="00916A0A">
        <w:t>ем, оказывающее то или иное воздействие на жизнедеятельность других членов общества.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Десоциализация – </w:t>
      </w:r>
      <w:r w:rsidRPr="00916A0A">
        <w:t xml:space="preserve">(от лат. </w:t>
      </w:r>
      <w:r w:rsidRPr="00916A0A">
        <w:rPr>
          <w:lang w:val="en-US"/>
        </w:rPr>
        <w:t>de</w:t>
      </w:r>
      <w:r w:rsidRPr="00916A0A">
        <w:t xml:space="preserve"> – отмена, устранение) – процесс утраты индивидом опр</w:t>
      </w:r>
      <w:r w:rsidRPr="00916A0A">
        <w:t>е</w:t>
      </w:r>
      <w:r w:rsidRPr="00916A0A">
        <w:t>деленных социальных ценностей и норм, который сопровождается отчуждением индивида от социальной общности.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Дифференциация социальная</w:t>
      </w:r>
      <w:r w:rsidRPr="00916A0A">
        <w:t xml:space="preserve"> – расчленение социального целого на взаимосвязанные, но относительно самостоятельные, независимые элементы – различающиеся между собой с</w:t>
      </w:r>
      <w:r w:rsidRPr="00916A0A">
        <w:t>о</w:t>
      </w:r>
      <w:r w:rsidRPr="00916A0A">
        <w:t>циальные группы, другие объекты и т.п.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Идеальный тип</w:t>
      </w:r>
      <w:r w:rsidRPr="00916A0A">
        <w:t xml:space="preserve"> – мысленная конструкция, логически непротиворечивая модель реал</w:t>
      </w:r>
      <w:r w:rsidRPr="00916A0A">
        <w:t>ь</w:t>
      </w:r>
      <w:r w:rsidRPr="00916A0A">
        <w:t xml:space="preserve">ности, в которой отражены ее существенные черты и которая используется для соотнесения с </w:t>
      </w:r>
      <w:r w:rsidRPr="00916A0A">
        <w:lastRenderedPageBreak/>
        <w:t xml:space="preserve">конкретными социально-историческими объектами (по концепции М. Вебером). Например, рационально организованная система управления, с которой можно сопоставить реально функционирующие управленческие системы.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Иерархия </w:t>
      </w:r>
      <w:r w:rsidRPr="00916A0A">
        <w:t xml:space="preserve">– последовательное подчинение элементов в какой либо системе, которые расположены на разных уровнях – от  низшего к высшему. В социальной системе – это такое ее устройство, при котором индивиды и объединяющие их социальные общности занимают разное – высокое или низкое по отношению друг к другу – положение.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Изменение социальное</w:t>
      </w:r>
      <w:r w:rsidRPr="00916A0A">
        <w:t xml:space="preserve"> – переход социального объекта или каких-то отдельных его структурных элементов из одного состояния в другое. Это состояние может быть более выс</w:t>
      </w:r>
      <w:r w:rsidRPr="00916A0A">
        <w:t>о</w:t>
      </w:r>
      <w:r w:rsidRPr="00916A0A">
        <w:t>ким, лучшим по каким-то объективным показателям, по сравнению с исходным (т.е. прогре</w:t>
      </w:r>
      <w:r w:rsidRPr="00916A0A">
        <w:t>с</w:t>
      </w:r>
      <w:r w:rsidRPr="00916A0A">
        <w:t>сивное развитие), либо низким, худшим (регрессивное развитие), либо существенно не отл</w:t>
      </w:r>
      <w:r w:rsidRPr="00916A0A">
        <w:t>и</w:t>
      </w:r>
      <w:r w:rsidRPr="00916A0A">
        <w:t>чающимся от исходного (изменения в рамках функционирования объекта, сохраняющего свою прежнюю определенность).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Институт социальный</w:t>
      </w:r>
      <w:r w:rsidRPr="00916A0A">
        <w:t xml:space="preserve"> – совокупность ценностно-нормативных регуляторов человеч</w:t>
      </w:r>
      <w:r w:rsidRPr="00916A0A">
        <w:t>е</w:t>
      </w:r>
      <w:r w:rsidRPr="00916A0A">
        <w:t>ской жизнедеятельности, форм организации общественной жизни, в рамках или под воздейс</w:t>
      </w:r>
      <w:r w:rsidRPr="00916A0A">
        <w:t>т</w:t>
      </w:r>
      <w:r w:rsidRPr="00916A0A">
        <w:t>вием которых происходит упорядочение и регулирование тех или иных сторон и проявлений общественной жизни, выполнение жизненно важных для общества функций (семья, церковь, власть, собственность, образование, армия и др.).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Институционализация</w:t>
      </w:r>
      <w:r w:rsidRPr="00916A0A">
        <w:t xml:space="preserve"> – процесс становления, организационного и нормативного уп</w:t>
      </w:r>
      <w:r w:rsidRPr="00916A0A">
        <w:t>о</w:t>
      </w:r>
      <w:r w:rsidRPr="00916A0A">
        <w:t>рядочения определенных видов деятельности людей и ее результатов.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Интеграция</w:t>
      </w:r>
      <w:r w:rsidRPr="00916A0A">
        <w:t xml:space="preserve"> – процесс формирования единства и целостности, согласованности фун</w:t>
      </w:r>
      <w:r w:rsidRPr="00916A0A">
        <w:t>к</w:t>
      </w:r>
      <w:r w:rsidRPr="00916A0A">
        <w:t>ционирования элементов системы.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Интерес</w:t>
      </w:r>
      <w:r w:rsidRPr="00916A0A">
        <w:t xml:space="preserve"> – активная направленность человека или другого социального субъекта (ко</w:t>
      </w:r>
      <w:r w:rsidRPr="00916A0A">
        <w:t>л</w:t>
      </w:r>
      <w:r w:rsidRPr="00916A0A">
        <w:t>лектива, группы, общества в целом) на различные объекты, которые могут обеспечивать удо</w:t>
      </w:r>
      <w:r w:rsidRPr="00916A0A">
        <w:t>в</w:t>
      </w:r>
      <w:r w:rsidRPr="00916A0A">
        <w:t>летворение его потребностей и потому их освоение оценивается как благо.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Класссоциальный</w:t>
      </w:r>
      <w:r w:rsidRPr="00916A0A">
        <w:t xml:space="preserve"> – вид групповой социальной общности, специфические признаки к</w:t>
      </w:r>
      <w:r w:rsidRPr="00916A0A">
        <w:t>о</w:t>
      </w:r>
      <w:r w:rsidRPr="00916A0A">
        <w:t>торой в разных социологических концепциях трактуются по-разному. Так, в марксистской теории классы представляются как большие социальные группы, различающиеся по их месту в системе общественного производства, по их роли в его организации, по отношению к собс</w:t>
      </w:r>
      <w:r w:rsidRPr="00916A0A">
        <w:t>т</w:t>
      </w:r>
      <w:r w:rsidRPr="00916A0A">
        <w:t>венности, по способу и доле получаемых богатств. У.Л. Уорнер – совокупность людей, пр</w:t>
      </w:r>
      <w:r w:rsidRPr="00916A0A">
        <w:t>и</w:t>
      </w:r>
      <w:r w:rsidRPr="00916A0A">
        <w:t xml:space="preserve">числяющих себя к определенной позиции в системе социальной иерархии. Имеется множество и других трактовок.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Класс средний</w:t>
      </w:r>
      <w:r w:rsidRPr="00916A0A">
        <w:t xml:space="preserve"> – класс, занимающий промежуточное положение в социальной иерархии между наиболее богатой и бедной частью общества, охватывающий людей со средним по стране уровнем дохода, обладающих собственностью, которая позволяет им в достаточной мере удовлетворять свои жизненные потребности, имеющих относительно высокий уровень образования и  престижную профессию.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Коллектив</w:t>
      </w:r>
      <w:r w:rsidRPr="00916A0A">
        <w:t xml:space="preserve"> – группа людей, возникающая в связи с решением общих задач (производс</w:t>
      </w:r>
      <w:r w:rsidRPr="00916A0A">
        <w:t>т</w:t>
      </w:r>
      <w:r w:rsidRPr="00916A0A">
        <w:t>венных, общественно-политических, научных и др.), и объединенных на этой основе социал</w:t>
      </w:r>
      <w:r w:rsidRPr="00916A0A">
        <w:t>ь</w:t>
      </w:r>
      <w:r w:rsidRPr="00916A0A">
        <w:t xml:space="preserve">ными отношениями.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Коммуникация</w:t>
      </w:r>
      <w:r w:rsidRPr="00916A0A">
        <w:t xml:space="preserve"> – акт общения между людьми посредством передачи информации, ц</w:t>
      </w:r>
      <w:r w:rsidRPr="00916A0A">
        <w:t>е</w:t>
      </w:r>
      <w:r w:rsidRPr="00916A0A">
        <w:t>лью которого является достижение взаимопонимания.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Конкуренция</w:t>
      </w:r>
      <w:r w:rsidRPr="00916A0A">
        <w:t xml:space="preserve"> – один из видов взаимодействия, предполагающий соперничество, борьбу индивидов или социальных объединений за обладание какими-либо ограниченными благами либо за занятие более высокой по сравнению с конкурентами социальной позиции.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Консенсус</w:t>
      </w:r>
      <w:r w:rsidRPr="00916A0A">
        <w:t xml:space="preserve"> – согласие, основанное на сходстве взглядов или ориентаций относительно значимых целей, ценностей, норм, правил поведения между индивидами, группами, общн</w:t>
      </w:r>
      <w:r w:rsidRPr="00916A0A">
        <w:t>о</w:t>
      </w:r>
      <w:r w:rsidRPr="00916A0A">
        <w:t>стями, являющееся важным фактором для поддержания стабильного функционирования соц</w:t>
      </w:r>
      <w:r w:rsidRPr="00916A0A">
        <w:t>и</w:t>
      </w:r>
      <w:r w:rsidRPr="00916A0A">
        <w:t>альных систем.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Контроль социальный</w:t>
      </w:r>
      <w:r w:rsidRPr="00916A0A">
        <w:t xml:space="preserve"> – социальный институт, система процессов и механизмов, обе</w:t>
      </w:r>
      <w:r w:rsidRPr="00916A0A">
        <w:t>с</w:t>
      </w:r>
      <w:r w:rsidRPr="00916A0A">
        <w:t>печивающих поддержание социально приемлемых образцов поведения людей и функцион</w:t>
      </w:r>
      <w:r w:rsidRPr="00916A0A">
        <w:t>и</w:t>
      </w:r>
      <w:r w:rsidRPr="00916A0A">
        <w:t xml:space="preserve">рования социальных систем.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lastRenderedPageBreak/>
        <w:t>Конфликт</w:t>
      </w:r>
      <w:r w:rsidRPr="00916A0A">
        <w:t xml:space="preserve"> – развитое и осознанное противоречие, столкновение противоположных и</w:t>
      </w:r>
      <w:r w:rsidRPr="00916A0A">
        <w:t>н</w:t>
      </w:r>
      <w:r w:rsidRPr="00916A0A">
        <w:t>тересов, целей, взглядов,  идеологий между индивидами (межличностный) или социальными группами (социальный конфликт).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Конформизм</w:t>
      </w:r>
      <w:r w:rsidRPr="00916A0A">
        <w:t xml:space="preserve"> – склонность индивида усваивать групповые нормы, ценности и привы</w:t>
      </w:r>
      <w:r w:rsidRPr="00916A0A">
        <w:t>ч</w:t>
      </w:r>
      <w:r w:rsidRPr="00916A0A">
        <w:t>ки, менять свои оценки под влиянием мнения других людей (крайняя форма социализации, при которой оказываются неразвитыми личностные качества).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Кооперация</w:t>
      </w:r>
      <w:r w:rsidRPr="00916A0A">
        <w:t xml:space="preserve"> – взаимодействие индивидов и групп, объединенных общей целью или р</w:t>
      </w:r>
      <w:r w:rsidRPr="00916A0A">
        <w:t>е</w:t>
      </w:r>
      <w:r w:rsidRPr="00916A0A">
        <w:t>шением задачи в процессе совместной деятельности.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Культура</w:t>
      </w:r>
      <w:r w:rsidRPr="00916A0A">
        <w:t xml:space="preserve"> – совокупность материальных и духовных ценностей, специфическая для о</w:t>
      </w:r>
      <w:r w:rsidRPr="00916A0A">
        <w:t>п</w:t>
      </w:r>
      <w:r w:rsidRPr="00916A0A">
        <w:t>ределенного народа или группы народов, включающая в себе в той или иной мере и некие о</w:t>
      </w:r>
      <w:r w:rsidRPr="00916A0A">
        <w:t>б</w:t>
      </w:r>
      <w:r w:rsidRPr="00916A0A">
        <w:t xml:space="preserve">щечеловеческие моменты. К. охватывает и принятые в обществе нормы поведения, и формы межчеловеческого общения, вследствие чего выполняет (наряду с другими) регулятивную функцию в обществе.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Личность</w:t>
      </w:r>
      <w:r w:rsidRPr="00916A0A">
        <w:t xml:space="preserve"> – отдельный человек, характеризующийся своей индивидуальностью и неп</w:t>
      </w:r>
      <w:r w:rsidRPr="00916A0A">
        <w:t>о</w:t>
      </w:r>
      <w:r w:rsidRPr="00916A0A">
        <w:t xml:space="preserve">вторимостью и выступающий субъектом социально значимой деятельности.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Маргинальност</w:t>
      </w:r>
      <w:r w:rsidRPr="00916A0A">
        <w:t xml:space="preserve">ь – промежуточное, пограничное положение индивидов или каких-то их объединений в социальной группе, слое, классе, обществе.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Массовая культура</w:t>
      </w:r>
      <w:r w:rsidRPr="00916A0A">
        <w:t xml:space="preserve"> – вид культуры современного индустриального общества, характ</w:t>
      </w:r>
      <w:r w:rsidRPr="00916A0A">
        <w:t>е</w:t>
      </w:r>
      <w:r w:rsidRPr="00916A0A">
        <w:t>ризующийся ориентацией на усредненный массовый вкус, на коммерческий успех и лише</w:t>
      </w:r>
      <w:r w:rsidRPr="00916A0A">
        <w:t>н</w:t>
      </w:r>
      <w:r w:rsidRPr="00916A0A">
        <w:t>ный, как правило, высокого духовного содержания.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Мобильность социальная</w:t>
      </w:r>
      <w:r w:rsidRPr="00916A0A">
        <w:t xml:space="preserve"> – перемещение индивидов или групп в системе социальной иерархии. Вертикальная мобильность связана с изменением социального статуса – его пов</w:t>
      </w:r>
      <w:r w:rsidRPr="00916A0A">
        <w:t>ы</w:t>
      </w:r>
      <w:r w:rsidRPr="00916A0A">
        <w:t>шением или понижением, горизонтальная – перемещения из одной общности в другую без и</w:t>
      </w:r>
      <w:r w:rsidRPr="00916A0A">
        <w:t>з</w:t>
      </w:r>
      <w:r w:rsidRPr="00916A0A">
        <w:t>менения статуса (смена жительства, вида деятельности и т.п.).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Модернизация</w:t>
      </w:r>
      <w:r w:rsidRPr="00916A0A">
        <w:t xml:space="preserve"> – преобразование какой-либо общественной системы с целью придания ей более современного характера, способного адекватно отвечать на вызов, требования врем</w:t>
      </w:r>
      <w:r w:rsidRPr="00916A0A">
        <w:t>е</w:t>
      </w:r>
      <w:r w:rsidRPr="00916A0A">
        <w:t>ни, приспособление к современным стилям, идеям, взглядам, потребностям.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Мотив</w:t>
      </w:r>
      <w:r w:rsidRPr="00916A0A">
        <w:t xml:space="preserve"> – внутренняя для субъекта побудительная причина к какому-либо действию.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Мотивация</w:t>
      </w:r>
      <w:r w:rsidRPr="00916A0A">
        <w:t xml:space="preserve"> – осмысление индивидом ситуации, оценка и выбор модели поведения, включая предполагаемые результаты и формирование на этой основе мотивов.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Нормы социальные</w:t>
      </w:r>
      <w:r w:rsidRPr="00916A0A">
        <w:t xml:space="preserve"> – основанные на ценностях определенные стандарты деятельности, поведения, действий людей, принятые в данной общности, группе, организации, обществе, правила поведения, поддерживаемые с помощью определенных санкций.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</w:t>
      </w:r>
      <w:r w:rsidRPr="00916A0A">
        <w:t xml:space="preserve"> – в широком смысле: совокупность всех способов взаимодействия и форм объединения людей, в которых выражается их всесторонняя зависимость друг от друга; в у</w:t>
      </w:r>
      <w:r w:rsidRPr="00916A0A">
        <w:t>з</w:t>
      </w:r>
      <w:r w:rsidRPr="00916A0A">
        <w:t>ком смысле: генетически и/или структурно определенные род, вид, подвид и т.п. – общения, предстающий как исторически определенная целостность либо как относительно самосто</w:t>
      </w:r>
      <w:r w:rsidRPr="00916A0A">
        <w:t>я</w:t>
      </w:r>
      <w:r w:rsidRPr="00916A0A">
        <w:t>тельный элемент этой целостности.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 индустриальное</w:t>
      </w:r>
      <w:r w:rsidRPr="00916A0A">
        <w:t xml:space="preserve"> – тип общества, характеризующийся преобладанием пр</w:t>
      </w:r>
      <w:r w:rsidRPr="00916A0A">
        <w:t>о</w:t>
      </w:r>
      <w:r w:rsidRPr="00916A0A">
        <w:t>мышленного производства и урбанистическим укладом жизни.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 постиндустриальное</w:t>
      </w:r>
      <w:r w:rsidRPr="00916A0A">
        <w:t xml:space="preserve"> – тип общества, в котором доминирующее значение приобретают сфера услуг и использование информационных технологий.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 традиционное</w:t>
      </w:r>
      <w:r w:rsidRPr="00916A0A">
        <w:t xml:space="preserve"> – доиндустриальный тип общества, характеризующийся пр</w:t>
      </w:r>
      <w:r w:rsidRPr="00916A0A">
        <w:t>е</w:t>
      </w:r>
      <w:r w:rsidRPr="00916A0A">
        <w:t xml:space="preserve">обладанием сельскохозяйственного производства и аграрного уклада жизни.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Община</w:t>
      </w:r>
      <w:r w:rsidRPr="00916A0A">
        <w:t xml:space="preserve"> – форма социальной организации, возникшая на основе кровнородственных или соседских связей и отношений и характеризующаяся коллективным владением средств</w:t>
      </w:r>
      <w:r w:rsidRPr="00916A0A">
        <w:t>а</w:t>
      </w:r>
      <w:r w:rsidRPr="00916A0A">
        <w:t>ми производства и полным или частичным самоуправлением. По Ф. Тённису – (в отличие от общества) тип организации социальной жизни с органической связью частей, составляющих единое целое.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Общность</w:t>
      </w:r>
      <w:r w:rsidRPr="00916A0A">
        <w:t xml:space="preserve"> – совокупность индивидов, характеризующаяся некими общими признаками. Различаются: общности </w:t>
      </w:r>
      <w:r w:rsidRPr="00916A0A">
        <w:rPr>
          <w:b/>
          <w:bCs/>
        </w:rPr>
        <w:t>номинальные</w:t>
      </w:r>
      <w:r w:rsidRPr="00916A0A">
        <w:t xml:space="preserve"> – выделяемые на основе чисто внешних признаков (возраст, образование и т.п.), когда обладающие ими люди не объединены социальным вза</w:t>
      </w:r>
      <w:r w:rsidRPr="00916A0A">
        <w:t>и</w:t>
      </w:r>
      <w:r w:rsidRPr="00916A0A">
        <w:lastRenderedPageBreak/>
        <w:t>модействием, прочными социальными связями, совместной деятельностью, общими интер</w:t>
      </w:r>
      <w:r w:rsidRPr="00916A0A">
        <w:t>е</w:t>
      </w:r>
      <w:r w:rsidRPr="00916A0A">
        <w:t xml:space="preserve">сами, т.е. не образуют целостной системы;и общности </w:t>
      </w:r>
      <w:r w:rsidRPr="00916A0A">
        <w:rPr>
          <w:b/>
          <w:bCs/>
        </w:rPr>
        <w:t>реальные</w:t>
      </w:r>
      <w:r w:rsidRPr="00916A0A">
        <w:t xml:space="preserve"> – достаточно устойчивые совокупности людей, некие их целостности, характеризующиеся исторически сложившимися социальными связями и отношениями, рядом общих признаков – социально-групповые (соц</w:t>
      </w:r>
      <w:r w:rsidRPr="00916A0A">
        <w:t>и</w:t>
      </w:r>
      <w:r w:rsidRPr="00916A0A">
        <w:t>альные классы, слои и т.п.), социально-демографические, социально-этнические, социально-территориальные, массовые.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Организация социальная</w:t>
      </w:r>
      <w:r w:rsidRPr="00916A0A">
        <w:t xml:space="preserve"> – социальная система, объединяющая людей для реализации каких-либо устойчивых целей; целевая социальная общность, возникающая – в отличие от с</w:t>
      </w:r>
      <w:r w:rsidRPr="00916A0A">
        <w:t>о</w:t>
      </w:r>
      <w:r w:rsidRPr="00916A0A">
        <w:t>циальных общностей – в результате не спонтанных процессов, а сознательных, волевых реш</w:t>
      </w:r>
      <w:r w:rsidRPr="00916A0A">
        <w:t>е</w:t>
      </w:r>
      <w:r w:rsidRPr="00916A0A">
        <w:t>ний людей, имеющая иерархическое строение и использующая ярко выраженную управленч</w:t>
      </w:r>
      <w:r w:rsidRPr="00916A0A">
        <w:t>е</w:t>
      </w:r>
      <w:r w:rsidRPr="00916A0A">
        <w:t xml:space="preserve">скую деятельность в своей внутренней жизни.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Отношения социальные</w:t>
      </w:r>
      <w:r w:rsidRPr="00916A0A">
        <w:t xml:space="preserve"> – вид общественных отношений, представляющих собой у</w:t>
      </w:r>
      <w:r w:rsidRPr="00916A0A">
        <w:t>с</w:t>
      </w:r>
      <w:r w:rsidRPr="00916A0A">
        <w:t>тойчивые взаимодействия между людьми и различными их объединениями (социальными общностями, организациями и др.) по поводу возможностей удовлетворения жизненных п</w:t>
      </w:r>
      <w:r w:rsidRPr="00916A0A">
        <w:t>о</w:t>
      </w:r>
      <w:r w:rsidRPr="00916A0A">
        <w:t>требностей и реализации социальных качеств людей, что связано с ориентацией на изменение или консервацию сложившихся условий и образа жизни людей.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Поведение социальное</w:t>
      </w:r>
      <w:r w:rsidRPr="00916A0A">
        <w:t xml:space="preserve"> – совокупность социально значимых поступков и действий и</w:t>
      </w:r>
      <w:r w:rsidRPr="00916A0A">
        <w:t>н</w:t>
      </w:r>
      <w:r w:rsidRPr="00916A0A">
        <w:t>дивида или группы, зависящих от социально-экономических факторов, интересов и потребн</w:t>
      </w:r>
      <w:r w:rsidRPr="00916A0A">
        <w:t>о</w:t>
      </w:r>
      <w:r w:rsidRPr="00916A0A">
        <w:t xml:space="preserve">стей соответствующих субъектов и действующих социальных норм.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Поведение отклоняющееся </w:t>
      </w:r>
      <w:r w:rsidRPr="00916A0A">
        <w:t>– поведение, противоречащее принятым правовым, соц</w:t>
      </w:r>
      <w:r w:rsidRPr="00916A0A">
        <w:t>и</w:t>
      </w:r>
      <w:r w:rsidRPr="00916A0A">
        <w:t>альным и нравственным нормам.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Потребность</w:t>
      </w:r>
      <w:r w:rsidRPr="00916A0A">
        <w:t xml:space="preserve"> – ощущение необходимости получения каких-либо материальных или д</w:t>
      </w:r>
      <w:r w:rsidRPr="00916A0A">
        <w:t>у</w:t>
      </w:r>
      <w:r w:rsidRPr="00916A0A">
        <w:t xml:space="preserve">ховных благ для поддержания жизнедеятельности человека, социальной группы (или другого человеческого объединения), общества в целом.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Престиж социальный</w:t>
      </w:r>
      <w:r w:rsidRPr="00916A0A">
        <w:t xml:space="preserve"> – сравнительная оценка общностью или обществом в целом зн</w:t>
      </w:r>
      <w:r w:rsidRPr="00916A0A">
        <w:t>а</w:t>
      </w:r>
      <w:r w:rsidRPr="00916A0A">
        <w:t>чимости различных социальных объектов на основе определенной системы ценностей.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Прогресс </w:t>
      </w:r>
      <w:r w:rsidRPr="00916A0A">
        <w:t>– направление развития в сторону улучшения, усложнения, усовершенствов</w:t>
      </w:r>
      <w:r w:rsidRPr="00916A0A">
        <w:t>а</w:t>
      </w:r>
      <w:r w:rsidRPr="00916A0A">
        <w:t xml:space="preserve">ния, в частности, </w:t>
      </w:r>
      <w:r w:rsidRPr="00916A0A">
        <w:rPr>
          <w:b/>
          <w:bCs/>
        </w:rPr>
        <w:t>прогресс научно-технический</w:t>
      </w:r>
      <w:r w:rsidRPr="00916A0A">
        <w:t xml:space="preserve"> – это поступательное развитие науки и те</w:t>
      </w:r>
      <w:r w:rsidRPr="00916A0A">
        <w:t>х</w:t>
      </w:r>
      <w:r w:rsidRPr="00916A0A">
        <w:t xml:space="preserve">ники; </w:t>
      </w:r>
      <w:r w:rsidRPr="00916A0A">
        <w:rPr>
          <w:b/>
          <w:bCs/>
        </w:rPr>
        <w:t>прогресс социальный</w:t>
      </w:r>
      <w:r w:rsidRPr="00916A0A">
        <w:t xml:space="preserve"> – восхождение к более сложным формам общественной жизни, изменения в сторону более полного равенства, росту социальной свободы и социальной спр</w:t>
      </w:r>
      <w:r w:rsidRPr="00916A0A">
        <w:t>а</w:t>
      </w:r>
      <w:r w:rsidRPr="00916A0A">
        <w:t>ведливости.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Противоречие социальное</w:t>
      </w:r>
      <w:r w:rsidRPr="00916A0A">
        <w:t xml:space="preserve"> – резкое несоответствие между социальным положением и/или интересами разных социальных субъектов (индивидов, общностей и др.).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Процесс социальный</w:t>
      </w:r>
      <w:r w:rsidRPr="00916A0A">
        <w:t xml:space="preserve"> – последовательное изменение состояний (или элементов) соц</w:t>
      </w:r>
      <w:r w:rsidRPr="00916A0A">
        <w:t>и</w:t>
      </w:r>
      <w:r w:rsidRPr="00916A0A">
        <w:t>альной системы.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Ресоциализация</w:t>
      </w:r>
      <w:r w:rsidRPr="00916A0A">
        <w:t xml:space="preserve"> – (от лат. </w:t>
      </w:r>
      <w:r w:rsidRPr="00916A0A">
        <w:rPr>
          <w:lang w:val="en-US"/>
        </w:rPr>
        <w:t>re</w:t>
      </w:r>
      <w:r w:rsidRPr="00916A0A">
        <w:t xml:space="preserve"> – повторное действие) вторичная социализация, сопрово</w:t>
      </w:r>
      <w:r w:rsidRPr="00916A0A">
        <w:t>ж</w:t>
      </w:r>
      <w:r w:rsidRPr="00916A0A">
        <w:t>дающаяся переосмыслением усвоенных правил и норм, часто связанная с изменением соц</w:t>
      </w:r>
      <w:r w:rsidRPr="00916A0A">
        <w:t>и</w:t>
      </w:r>
      <w:r w:rsidRPr="00916A0A">
        <w:t xml:space="preserve">ального статуса (процесс социализации обычно тесно сопряжен с ресоциализацией).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Респондент</w:t>
      </w:r>
      <w:r w:rsidRPr="00916A0A">
        <w:t xml:space="preserve"> – участник социологического исследования, выступающий в качестве и</w:t>
      </w:r>
      <w:r w:rsidRPr="00916A0A">
        <w:t>с</w:t>
      </w:r>
      <w:r w:rsidRPr="00916A0A">
        <w:t>точника информации, собираемой исследователем.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Роль социальная</w:t>
      </w:r>
      <w:r w:rsidRPr="00916A0A">
        <w:t xml:space="preserve"> – поведение индивида, ожидаемое от занятия им определенного стат</w:t>
      </w:r>
      <w:r w:rsidRPr="00916A0A">
        <w:t>у</w:t>
      </w:r>
      <w:r w:rsidRPr="00916A0A">
        <w:t xml:space="preserve">са.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Санкции социальные</w:t>
      </w:r>
      <w:r w:rsidRPr="00916A0A">
        <w:t xml:space="preserve"> – меры воздействия социальной группы (общности, общества) на поведение индивида, отклоняющееся от принятых норм.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Семья</w:t>
      </w:r>
      <w:r w:rsidRPr="00916A0A">
        <w:t xml:space="preserve"> – социальный институт, регулирующий отношения между супругами и детьми; малая социальная группа, основанная на браке или кровном родстве, члены которой связаны общностью быта, взаимной ответственностью и взаимопомощью.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Система социальная</w:t>
      </w:r>
      <w:r w:rsidRPr="00916A0A">
        <w:t xml:space="preserve"> – складывающаяся в результате социальной практики совоку</w:t>
      </w:r>
      <w:r w:rsidRPr="00916A0A">
        <w:t>п</w:t>
      </w:r>
      <w:r w:rsidRPr="00916A0A">
        <w:t>ность социальных взаимодействий и связей людей, чье поведение детерминируется опред</w:t>
      </w:r>
      <w:r w:rsidRPr="00916A0A">
        <w:t>е</w:t>
      </w:r>
      <w:r w:rsidRPr="00916A0A">
        <w:t xml:space="preserve">ленными социальными позициями, функциями, нормами и ценностями, принятыми в этой системе.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lastRenderedPageBreak/>
        <w:t>Социальная сфера</w:t>
      </w:r>
      <w:r w:rsidRPr="00916A0A">
        <w:t xml:space="preserve"> – обеспечиваемая обществом система постоянного воспроизводства субъектов социального процесса.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Социальность</w:t>
      </w:r>
      <w:r w:rsidRPr="00916A0A">
        <w:t xml:space="preserve"> – одно из основополагающих понятий в социологии, выражающее совм</w:t>
      </w:r>
      <w:r w:rsidRPr="00916A0A">
        <w:t>е</w:t>
      </w:r>
      <w:r w:rsidRPr="00916A0A">
        <w:t>стный характер жизнедеятельности людей и порождаемые этим результаты.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Социум</w:t>
      </w:r>
      <w:r w:rsidRPr="00916A0A">
        <w:t xml:space="preserve"> – устойчивое социальное объединение людей любого масштаба, характеризу</w:t>
      </w:r>
      <w:r w:rsidRPr="00916A0A">
        <w:t>ю</w:t>
      </w:r>
      <w:r w:rsidRPr="00916A0A">
        <w:t>щееся сходством условий и образа их жизнедеятельности.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Среда социальная</w:t>
      </w:r>
      <w:r w:rsidRPr="00916A0A">
        <w:t xml:space="preserve"> – совокупность материальных, экономических, политических, соц</w:t>
      </w:r>
      <w:r w:rsidRPr="00916A0A">
        <w:t>и</w:t>
      </w:r>
      <w:r w:rsidRPr="00916A0A">
        <w:t>альных и духовных условий существования, формирования и деятельности индивидов и соц</w:t>
      </w:r>
      <w:r w:rsidRPr="00916A0A">
        <w:t>и</w:t>
      </w:r>
      <w:r w:rsidRPr="00916A0A">
        <w:t>альных групп.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Статус социальный</w:t>
      </w:r>
      <w:r w:rsidRPr="00916A0A">
        <w:t xml:space="preserve"> – соотносительная позиция индивида или группы в социальной структуре общества, определяемая какими-либо экономическими, политическими или соц</w:t>
      </w:r>
      <w:r w:rsidRPr="00916A0A">
        <w:t>и</w:t>
      </w:r>
      <w:r w:rsidRPr="00916A0A">
        <w:t>альными признаками.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Стратификация</w:t>
      </w:r>
      <w:r w:rsidRPr="00916A0A">
        <w:t xml:space="preserve"> – (от лат. </w:t>
      </w:r>
      <w:r w:rsidRPr="00916A0A">
        <w:rPr>
          <w:lang w:val="en-US"/>
        </w:rPr>
        <w:t>stratum</w:t>
      </w:r>
      <w:r w:rsidRPr="00916A0A">
        <w:t xml:space="preserve"> – слой) – иерархическая структура социального нер</w:t>
      </w:r>
      <w:r w:rsidRPr="00916A0A">
        <w:t>а</w:t>
      </w:r>
      <w:r w:rsidRPr="00916A0A">
        <w:t>венства в обществе.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Субкультура</w:t>
      </w:r>
      <w:r w:rsidRPr="00916A0A">
        <w:t xml:space="preserve"> – форма дифференциации доминирующей культуры, система ценностей, норм и моделей поведения, носителем которой выступают какие-либо социальные группы и общности.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Толпа</w:t>
      </w:r>
      <w:r w:rsidRPr="00916A0A">
        <w:t xml:space="preserve"> – бесструктурное скопление людей, лишенные ясно осознаваемой общности ц</w:t>
      </w:r>
      <w:r w:rsidRPr="00916A0A">
        <w:t>е</w:t>
      </w:r>
      <w:r w:rsidRPr="00916A0A">
        <w:t>лей, но объединенных на основе сходного эмоционального состояния, общим элементом вн</w:t>
      </w:r>
      <w:r w:rsidRPr="00916A0A">
        <w:t>и</w:t>
      </w:r>
      <w:r w:rsidRPr="00916A0A">
        <w:t xml:space="preserve">мания.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Управление</w:t>
      </w:r>
      <w:r w:rsidRPr="00916A0A">
        <w:t xml:space="preserve"> – целенаправленная деятельность, призванная обеспечивать сохранение структуры системы, поддержание ее деятельности в определенном режиме, реализацию ее ц</w:t>
      </w:r>
      <w:r w:rsidRPr="00916A0A">
        <w:t>е</w:t>
      </w:r>
      <w:r w:rsidRPr="00916A0A">
        <w:t xml:space="preserve">ли, программы и при необходимости – изменения в ней. </w:t>
      </w:r>
      <w:r w:rsidRPr="00916A0A">
        <w:rPr>
          <w:b/>
          <w:bCs/>
        </w:rPr>
        <w:t>Управление социальное</w:t>
      </w:r>
      <w:r w:rsidRPr="00916A0A">
        <w:t xml:space="preserve"> направлено на реализацию социальных потребностей людей, на формирование критериев и показателей социального развития социальной системы, разрешение возникающих социальных проблем.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Этноцентризм</w:t>
      </w:r>
      <w:r w:rsidRPr="00916A0A">
        <w:t xml:space="preserve"> – свойство этнического самосознания воспринимать и оценивать явления окружающего мира сквозь призму своей этнической культуры, которая здесь выступает в к</w:t>
      </w:r>
      <w:r w:rsidRPr="00916A0A">
        <w:t>а</w:t>
      </w:r>
      <w:r w:rsidRPr="00916A0A">
        <w:t xml:space="preserve">честве эталона.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Ценностисоциальные</w:t>
      </w:r>
      <w:r w:rsidRPr="00916A0A">
        <w:t xml:space="preserve"> – нравственные и эстетические императивы (требования), выр</w:t>
      </w:r>
      <w:r w:rsidRPr="00916A0A">
        <w:t>а</w:t>
      </w:r>
      <w:r w:rsidRPr="00916A0A">
        <w:t xml:space="preserve">ботанные социальной системой в процессе социальной практики и призванные направлять, регулировать поведение людей.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Явление социальное</w:t>
      </w:r>
      <w:r w:rsidRPr="00916A0A">
        <w:t xml:space="preserve"> – элемент социальной реальности, обладающий полнотой соц</w:t>
      </w:r>
      <w:r w:rsidRPr="00916A0A">
        <w:t>и</w:t>
      </w:r>
      <w:r w:rsidRPr="00916A0A">
        <w:t xml:space="preserve">альных свойств и признаков. </w:t>
      </w:r>
    </w:p>
    <w:p w:rsidR="00EE6189" w:rsidRDefault="00EE6189" w:rsidP="00D05EFB">
      <w:pPr>
        <w:pStyle w:val="2"/>
        <w:spacing w:before="200" w:after="100"/>
        <w:ind w:left="714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33697902"/>
    </w:p>
    <w:p w:rsidR="00D05EFB" w:rsidRPr="00916A0A" w:rsidRDefault="00D05EFB" w:rsidP="00D05EFB">
      <w:pPr>
        <w:pStyle w:val="2"/>
        <w:spacing w:before="200" w:after="100"/>
        <w:ind w:left="714"/>
        <w:rPr>
          <w:rFonts w:ascii="Times New Roman" w:hAnsi="Times New Roman" w:cs="Times New Roman"/>
          <w:i w:val="0"/>
          <w:sz w:val="24"/>
          <w:szCs w:val="24"/>
        </w:rPr>
      </w:pPr>
      <w:r w:rsidRPr="00916A0A">
        <w:rPr>
          <w:rFonts w:ascii="Times New Roman" w:hAnsi="Times New Roman" w:cs="Times New Roman"/>
          <w:i w:val="0"/>
          <w:sz w:val="24"/>
          <w:szCs w:val="24"/>
        </w:rPr>
        <w:t>6. ФОНД ОЦЕНОЧНЫХ СРЕДСТВ ДЛЯ ПРОВЕДЕНИЯ ПРОМЕЖУТОЧНОЙ АТТЕСТАЦИИ ОБУЧАЮЩИХСЯ ПО ДИСЦИПЛИНЕ (МОДУЛЮ)</w:t>
      </w:r>
      <w:bookmarkEnd w:id="3"/>
    </w:p>
    <w:p w:rsidR="009C26C4" w:rsidRDefault="009C26C4" w:rsidP="00D0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EFB" w:rsidRDefault="00D05EFB" w:rsidP="00D0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Приложение №1 к рабочей программе дисциплины</w:t>
      </w:r>
    </w:p>
    <w:p w:rsidR="007161C0" w:rsidRDefault="007161C0" w:rsidP="00D0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1C0" w:rsidRPr="00916A0A" w:rsidRDefault="007161C0" w:rsidP="00D0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pStyle w:val="2"/>
        <w:spacing w:before="200" w:after="100"/>
        <w:ind w:left="1440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33697903"/>
      <w:r w:rsidRPr="00916A0A">
        <w:rPr>
          <w:rFonts w:ascii="Times New Roman" w:hAnsi="Times New Roman" w:cs="Times New Roman"/>
          <w:i w:val="0"/>
          <w:sz w:val="24"/>
          <w:szCs w:val="24"/>
        </w:rPr>
        <w:t>7. ОСНОВНАЯ И ДОПОЛНИТЕЛЬНАЯ УЧЕБНАЯ ЛИТЕРАТУРА, НЕОБХОДИМАЯ ДЛЯ ОСВОЕНИЯ ДИСЦИПЛИНЫ (МОДУЛЯ);</w:t>
      </w:r>
      <w:bookmarkEnd w:id="4"/>
    </w:p>
    <w:p w:rsidR="00D05EFB" w:rsidRDefault="00D05EFB" w:rsidP="00D05EFB">
      <w:pPr>
        <w:tabs>
          <w:tab w:val="left" w:pos="1134"/>
          <w:tab w:val="right" w:leader="underscore" w:pos="850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7.1.Основная литература:</w:t>
      </w:r>
    </w:p>
    <w:p w:rsidR="007161C0" w:rsidRPr="00916A0A" w:rsidRDefault="007161C0" w:rsidP="00D05EFB">
      <w:pPr>
        <w:tabs>
          <w:tab w:val="left" w:pos="1134"/>
          <w:tab w:val="right" w:leader="underscore" w:pos="850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7439"/>
        <w:gridCol w:w="1843"/>
      </w:tblGrid>
      <w:tr w:rsidR="001906EA" w:rsidRPr="00EE6189" w:rsidTr="007161C0">
        <w:tc>
          <w:tcPr>
            <w:tcW w:w="607" w:type="dxa"/>
            <w:shd w:val="clear" w:color="auto" w:fill="F2F2F2"/>
            <w:vAlign w:val="center"/>
          </w:tcPr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39" w:type="dxa"/>
            <w:shd w:val="clear" w:color="auto" w:fill="F2F2F2"/>
            <w:vAlign w:val="center"/>
          </w:tcPr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выходные данные, место изд</w:t>
            </w: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ния, </w:t>
            </w:r>
          </w:p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изд-во год издания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ЭБС</w:t>
            </w:r>
          </w:p>
        </w:tc>
      </w:tr>
      <w:tr w:rsidR="001906EA" w:rsidRPr="00EE6189" w:rsidTr="007161C0">
        <w:tc>
          <w:tcPr>
            <w:tcW w:w="607" w:type="dxa"/>
            <w:shd w:val="clear" w:color="auto" w:fill="auto"/>
          </w:tcPr>
          <w:p w:rsidR="001906EA" w:rsidRPr="00EE6189" w:rsidRDefault="001906EA" w:rsidP="00AE4765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auto"/>
          </w:tcPr>
          <w:p w:rsidR="001906EA" w:rsidRPr="00EE6189" w:rsidRDefault="0097772F" w:rsidP="0097772F">
            <w:pPr>
              <w:tabs>
                <w:tab w:val="center" w:pos="1826"/>
                <w:tab w:val="left" w:pos="238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18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Парамонова С.П.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Социология [Электронный ресурс]: учебное пос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бие для студентов педагогических вузов/ Парамонова С.П., Лебедева 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Г.А.— Электрон.текстовые данные.— Соликамск: Соликамский г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сударственный педагогический институт, 2013.— 379 c.— Режим доступа: http://www.iprbookshop.ru/47902.— ЭБС «IPRbooks», по п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ролю</w:t>
            </w:r>
            <w:r w:rsidRPr="00EE61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906EA" w:rsidRPr="00EE6189" w:rsidRDefault="0097772F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1906EA" w:rsidRPr="00EE6189" w:rsidTr="007161C0">
        <w:tc>
          <w:tcPr>
            <w:tcW w:w="607" w:type="dxa"/>
            <w:shd w:val="clear" w:color="auto" w:fill="auto"/>
          </w:tcPr>
          <w:p w:rsidR="001906EA" w:rsidRPr="00EE6189" w:rsidRDefault="001906EA" w:rsidP="00AE4765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auto"/>
          </w:tcPr>
          <w:p w:rsidR="001906EA" w:rsidRPr="00EE6189" w:rsidRDefault="00EE6189" w:rsidP="0097772F">
            <w:pPr>
              <w:rPr>
                <w:rFonts w:ascii="Times New Roman" w:hAnsi="Times New Roman"/>
                <w:sz w:val="24"/>
                <w:szCs w:val="24"/>
              </w:rPr>
            </w:pPr>
            <w:r w:rsidRPr="00EE6189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 xml:space="preserve">Социология 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[Электронный ресурс] : учебное пособие / И.В. Андреев [и др.]. — Электрон.текстовые данные. — М. : Московский госуда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ственный строительный университет, Ай Пи Эр Медиа, ЭБС АСВ, 2017. — 275 c. — 978-5-7264-1450-8. — Режим доступа: </w:t>
            </w:r>
            <w:hyperlink r:id="rId21" w:history="1">
              <w:r w:rsidRPr="00EE6189">
                <w:rPr>
                  <w:rStyle w:val="af1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http://www.iprbookshop.ru/60764.html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1906EA" w:rsidRPr="00EE6189" w:rsidRDefault="0097772F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3F57" w:rsidRPr="00EE6189" w:rsidTr="007161C0">
        <w:tc>
          <w:tcPr>
            <w:tcW w:w="607" w:type="dxa"/>
            <w:shd w:val="clear" w:color="auto" w:fill="auto"/>
          </w:tcPr>
          <w:p w:rsidR="00DF3F57" w:rsidRPr="00EE6189" w:rsidRDefault="00DF3F57" w:rsidP="00AE4765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auto"/>
          </w:tcPr>
          <w:p w:rsidR="00DF3F57" w:rsidRPr="00EE6189" w:rsidRDefault="0097772F" w:rsidP="0097772F">
            <w:pPr>
              <w:rPr>
                <w:rFonts w:ascii="Times New Roman" w:hAnsi="Times New Roman"/>
                <w:sz w:val="24"/>
                <w:szCs w:val="24"/>
              </w:rPr>
            </w:pPr>
            <w:r w:rsidRPr="00EE6189">
              <w:rPr>
                <w:rFonts w:ascii="Times New Roman" w:hAnsi="Times New Roman"/>
                <w:b/>
                <w:bCs/>
                <w:sz w:val="24"/>
                <w:szCs w:val="24"/>
              </w:rPr>
              <w:t>Добреньков В.И.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   Социология [Текст] : Учебник / В. И. До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б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реньков, А.И. Кравченко. - М. : ИНФРА-М, 2015. - 624 с. ; МО. - (Высшее о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б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ние:Бакалавриат). - ISBN 978-5-16-003522-2 :</w:t>
            </w:r>
          </w:p>
        </w:tc>
        <w:tc>
          <w:tcPr>
            <w:tcW w:w="1843" w:type="dxa"/>
            <w:shd w:val="clear" w:color="auto" w:fill="auto"/>
          </w:tcPr>
          <w:p w:rsidR="00DF3F57" w:rsidRPr="00EE6189" w:rsidRDefault="00DF3F57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EA" w:rsidRDefault="001906EA" w:rsidP="001906EA">
      <w:pPr>
        <w:widowControl/>
        <w:tabs>
          <w:tab w:val="left" w:pos="2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161C0" w:rsidRPr="00916A0A" w:rsidRDefault="007161C0" w:rsidP="001906EA">
      <w:pPr>
        <w:widowControl/>
        <w:tabs>
          <w:tab w:val="left" w:pos="2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906EA" w:rsidRPr="00916A0A" w:rsidRDefault="001906EA" w:rsidP="001906EA">
      <w:pPr>
        <w:tabs>
          <w:tab w:val="left" w:pos="1134"/>
          <w:tab w:val="right" w:leader="underscore" w:pos="850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7.2.Дополнительная литература: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7429"/>
        <w:gridCol w:w="1843"/>
      </w:tblGrid>
      <w:tr w:rsidR="001906EA" w:rsidRPr="00916A0A" w:rsidTr="007161C0">
        <w:tc>
          <w:tcPr>
            <w:tcW w:w="617" w:type="dxa"/>
            <w:shd w:val="clear" w:color="auto" w:fill="F2F2F2"/>
            <w:vAlign w:val="center"/>
          </w:tcPr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29" w:type="dxa"/>
            <w:shd w:val="clear" w:color="auto" w:fill="F2F2F2"/>
            <w:vAlign w:val="center"/>
          </w:tcPr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выходные данные, место издания, </w:t>
            </w:r>
          </w:p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>изд-во год издания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ЭБС*</w:t>
            </w:r>
          </w:p>
        </w:tc>
      </w:tr>
      <w:tr w:rsidR="001906EA" w:rsidRPr="00916A0A" w:rsidTr="007161C0">
        <w:tc>
          <w:tcPr>
            <w:tcW w:w="617" w:type="dxa"/>
            <w:shd w:val="clear" w:color="auto" w:fill="auto"/>
          </w:tcPr>
          <w:p w:rsidR="001906EA" w:rsidRPr="00D15380" w:rsidRDefault="001906EA" w:rsidP="00AE4765">
            <w:pPr>
              <w:pStyle w:val="a8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:rsidR="001906EA" w:rsidRPr="00EE6189" w:rsidRDefault="00EE6189" w:rsidP="009777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B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Социология </w:t>
            </w:r>
            <w:r w:rsidRPr="00FD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[Электронный ресурс]: учебник/ В.К. Бат</w:t>
            </w:r>
            <w:r w:rsidRPr="00FD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FD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рин [и др.].— Электрон.текстовые данные.— М.: ЮНИТИ-ДАНА, 2012.— 487 c.— Режим доступа: http://www.iprbookshop.ru/8580.— ЭБС «IPRbooks», по п</w:t>
            </w:r>
            <w:r w:rsidRPr="00FD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D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ролю</w:t>
            </w:r>
          </w:p>
        </w:tc>
        <w:tc>
          <w:tcPr>
            <w:tcW w:w="1843" w:type="dxa"/>
            <w:shd w:val="clear" w:color="auto" w:fill="auto"/>
          </w:tcPr>
          <w:p w:rsidR="001906EA" w:rsidRPr="00916A0A" w:rsidRDefault="001906EA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EA" w:rsidRPr="00916A0A" w:rsidTr="007161C0">
        <w:tc>
          <w:tcPr>
            <w:tcW w:w="617" w:type="dxa"/>
            <w:shd w:val="clear" w:color="auto" w:fill="auto"/>
          </w:tcPr>
          <w:p w:rsidR="001906EA" w:rsidRPr="00D15380" w:rsidRDefault="001906EA" w:rsidP="00AE4765">
            <w:pPr>
              <w:pStyle w:val="a8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:rsidR="001906EA" w:rsidRPr="00A12481" w:rsidRDefault="0097772F" w:rsidP="009777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4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Шафранов-Куцев Г.Ф.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Социология [Электронный р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сурс]: учебное пособие/ Шафранов-Куцев Г.Ф.— Эле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трон.текстовые данные.— М.: Логос, 2011.— 368 c.— Режим доступа: http://www.iprbookshop.ru/9148.— ЭБС «IPRbooks», по паролю</w:t>
            </w:r>
          </w:p>
        </w:tc>
        <w:tc>
          <w:tcPr>
            <w:tcW w:w="1843" w:type="dxa"/>
            <w:shd w:val="clear" w:color="auto" w:fill="auto"/>
          </w:tcPr>
          <w:p w:rsidR="001906EA" w:rsidRPr="00916A0A" w:rsidRDefault="0097772F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906EA" w:rsidRPr="00916A0A" w:rsidTr="007161C0">
        <w:tc>
          <w:tcPr>
            <w:tcW w:w="617" w:type="dxa"/>
            <w:shd w:val="clear" w:color="auto" w:fill="auto"/>
          </w:tcPr>
          <w:p w:rsidR="001906EA" w:rsidRPr="00D15380" w:rsidRDefault="001906EA" w:rsidP="00AE4765">
            <w:pPr>
              <w:pStyle w:val="a8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:rsidR="001906EA" w:rsidRPr="00A12481" w:rsidRDefault="0097772F" w:rsidP="0097772F">
            <w:pPr>
              <w:rPr>
                <w:sz w:val="24"/>
                <w:szCs w:val="24"/>
              </w:rPr>
            </w:pPr>
            <w:r w:rsidRPr="00A124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Социология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[Электронный ресурс]: учебное пособие/ А.А. Акмалова [и др.].— Электрон.текстовые данные.— М.: Институт законодател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и сравнительного правов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дения при Правительстве Российской Федерации, Юриспруденция, 2014.— 414 c.— Режим доступа: http://www.iprbookshop.ru/23038.— ЭБС «IPRbooks», по паролю</w:t>
            </w:r>
          </w:p>
        </w:tc>
        <w:tc>
          <w:tcPr>
            <w:tcW w:w="1843" w:type="dxa"/>
            <w:shd w:val="clear" w:color="auto" w:fill="auto"/>
          </w:tcPr>
          <w:p w:rsidR="001906EA" w:rsidRPr="00916A0A" w:rsidRDefault="0097772F" w:rsidP="007161C0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05EFB" w:rsidRDefault="00D05EFB" w:rsidP="00D05EFB">
      <w:pPr>
        <w:tabs>
          <w:tab w:val="left" w:pos="284"/>
        </w:tabs>
        <w:ind w:right="15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EFB" w:rsidRPr="00916A0A" w:rsidRDefault="00D05EFB" w:rsidP="00D05EF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5" w:name="_Toc433697905"/>
      <w:r w:rsidRPr="00916A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7.3.Нормативно правовые акты, материалы судебной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25"/>
        <w:gridCol w:w="4536"/>
        <w:gridCol w:w="2268"/>
      </w:tblGrid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Источник</w:t>
            </w:r>
          </w:p>
        </w:tc>
      </w:tr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E476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16A0A">
              <w:rPr>
                <w:rFonts w:ascii="Times New Roman" w:hAnsi="Times New Roman" w:cs="Times New Roman"/>
              </w:rPr>
              <w:t>принята на третьей сессии Генеральной Ассам</w:t>
            </w:r>
            <w:r w:rsidRPr="00916A0A">
              <w:rPr>
                <w:rFonts w:ascii="Times New Roman" w:hAnsi="Times New Roman" w:cs="Times New Roman"/>
              </w:rPr>
              <w:t>б</w:t>
            </w:r>
            <w:r w:rsidRPr="00916A0A">
              <w:rPr>
                <w:rFonts w:ascii="Times New Roman" w:hAnsi="Times New Roman" w:cs="Times New Roman"/>
              </w:rPr>
              <w:t>леи ООН резолюцией 217 А (III) от 10 декабря 1948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СПС «Консультант Плюс»</w:t>
            </w:r>
          </w:p>
        </w:tc>
      </w:tr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E476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ООН, 1948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ind w:firstLine="34"/>
              <w:rPr>
                <w:rFonts w:ascii="Times New Roman" w:hAnsi="Times New Roman" w:cs="Times New Roman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СПС «Консультант Плюс»</w:t>
            </w:r>
          </w:p>
        </w:tc>
      </w:tr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E476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Концепция социал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ного государства Ро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</w:rPr>
            </w:pPr>
            <w:r w:rsidRPr="00916A0A">
              <w:rPr>
                <w:rFonts w:ascii="Times New Roman" w:hAnsi="Times New Roman" w:cs="Times New Roman"/>
                <w:color w:val="000000"/>
              </w:rPr>
              <w:t>Разработана Временным творческим коллект</w:t>
            </w:r>
            <w:r w:rsidRPr="00916A0A">
              <w:rPr>
                <w:rFonts w:ascii="Times New Roman" w:hAnsi="Times New Roman" w:cs="Times New Roman"/>
                <w:color w:val="000000"/>
              </w:rPr>
              <w:t>и</w:t>
            </w:r>
            <w:r w:rsidRPr="00916A0A">
              <w:rPr>
                <w:rFonts w:ascii="Times New Roman" w:hAnsi="Times New Roman" w:cs="Times New Roman"/>
                <w:color w:val="000000"/>
              </w:rPr>
              <w:t>вом; обсуждена и одобрена на заседании круглого стола в Академии труда и социальных отношений 19 ноября 2002 г.; рассмотрена и одобрена на з</w:t>
            </w:r>
            <w:r w:rsidRPr="00916A0A">
              <w:rPr>
                <w:rFonts w:ascii="Times New Roman" w:hAnsi="Times New Roman" w:cs="Times New Roman"/>
                <w:color w:val="000000"/>
              </w:rPr>
              <w:t>а</w:t>
            </w:r>
            <w:r w:rsidRPr="00916A0A">
              <w:rPr>
                <w:rFonts w:ascii="Times New Roman" w:hAnsi="Times New Roman" w:cs="Times New Roman"/>
                <w:color w:val="000000"/>
              </w:rPr>
              <w:t>седании «круглого стола» в Государственной Д</w:t>
            </w:r>
            <w:r w:rsidRPr="00916A0A">
              <w:rPr>
                <w:rFonts w:ascii="Times New Roman" w:hAnsi="Times New Roman" w:cs="Times New Roman"/>
                <w:color w:val="000000"/>
              </w:rPr>
              <w:t>у</w:t>
            </w:r>
            <w:r w:rsidRPr="00916A0A">
              <w:rPr>
                <w:rFonts w:ascii="Times New Roman" w:hAnsi="Times New Roman" w:cs="Times New Roman"/>
                <w:color w:val="000000"/>
              </w:rPr>
              <w:t>ме Федерального Собрания Российской Федер</w:t>
            </w:r>
            <w:r w:rsidRPr="00916A0A">
              <w:rPr>
                <w:rFonts w:ascii="Times New Roman" w:hAnsi="Times New Roman" w:cs="Times New Roman"/>
                <w:color w:val="000000"/>
              </w:rPr>
              <w:t>а</w:t>
            </w:r>
            <w:r w:rsidRPr="00916A0A">
              <w:rPr>
                <w:rFonts w:ascii="Times New Roman" w:hAnsi="Times New Roman" w:cs="Times New Roman"/>
                <w:color w:val="000000"/>
              </w:rPr>
              <w:t>ции 10 ноября 2003 г. с учетом предложений м</w:t>
            </w:r>
            <w:r w:rsidRPr="00916A0A">
              <w:rPr>
                <w:rFonts w:ascii="Times New Roman" w:hAnsi="Times New Roman" w:cs="Times New Roman"/>
                <w:color w:val="000000"/>
              </w:rPr>
              <w:t>и</w:t>
            </w:r>
            <w:r w:rsidRPr="00916A0A">
              <w:rPr>
                <w:rFonts w:ascii="Times New Roman" w:hAnsi="Times New Roman" w:cs="Times New Roman"/>
                <w:color w:val="000000"/>
              </w:rPr>
              <w:t>нистерств, ведомств и государственных внебю</w:t>
            </w:r>
            <w:r w:rsidRPr="00916A0A">
              <w:rPr>
                <w:rFonts w:ascii="Times New Roman" w:hAnsi="Times New Roman" w:cs="Times New Roman"/>
                <w:color w:val="000000"/>
              </w:rPr>
              <w:t>д</w:t>
            </w:r>
            <w:r w:rsidRPr="00916A0A">
              <w:rPr>
                <w:rFonts w:ascii="Times New Roman" w:hAnsi="Times New Roman" w:cs="Times New Roman"/>
                <w:color w:val="000000"/>
              </w:rPr>
              <w:t>жетных фондов; одобрена участниками научно-практической конференции в Академии труда и социальных отношений 20 января 2004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СПС «Консультант Плюс»,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филиал</w:t>
            </w:r>
          </w:p>
        </w:tc>
      </w:tr>
    </w:tbl>
    <w:p w:rsidR="00A12481" w:rsidRDefault="00A12481" w:rsidP="00D05EF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Toc433697904"/>
    </w:p>
    <w:p w:rsidR="00D05EFB" w:rsidRPr="00916A0A" w:rsidRDefault="00D05EFB" w:rsidP="00D05EF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A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7.4.Периодические издания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778"/>
        <w:gridCol w:w="992"/>
        <w:gridCol w:w="850"/>
        <w:gridCol w:w="709"/>
      </w:tblGrid>
      <w:tr w:rsidR="00D05EFB" w:rsidRPr="007161C0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Данные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Нал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чие в 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библи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теке фили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Нал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чие в 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ЭБС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Др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гой 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то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ник</w:t>
            </w:r>
          </w:p>
        </w:tc>
      </w:tr>
      <w:tr w:rsidR="00D05EFB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EFB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EFB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Cs/>
                <w:sz w:val="24"/>
                <w:szCs w:val="24"/>
              </w:rPr>
              <w:t>Солидарность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Вестник экономики, права и социологии.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ООО Информационно-аналитический центр Эксперт. Мест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положение — Казань (Татарстан). Год основания — 2007. Сайт — </w:t>
            </w:r>
            <w:hyperlink r:id="rId22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www.vestnykeps.ru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Журнал исследований социальной политики.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АНО "Центр социальной политики и гендерных исследов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ний". Местоположение — Саратов. Год основания — 2003. Сайт — </w:t>
            </w:r>
            <w:hyperlink r:id="rId23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www.jsps.ru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Журнал социологии и соцальной антропол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гии.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Русское социологическое общество им. М.М. Ковалевского. Местоположение — Санкт-Петербург. Год основания — 1998. Сайт — </w:t>
            </w:r>
            <w:hyperlink r:id="rId24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www.soc.pu.ru/publications/jssa/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ИНТЕРАКЦИЯ. ИНТЕРВЬЮ. ИНТЕРПРЕТАЦИЯ.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Институт социологии РАН. Местопложение — Москва. Сайт — </w:t>
            </w:r>
            <w:hyperlink r:id="rId25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www.isras.ru/inter.html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Мир России: социология, этнология.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Высшая школа экономики. Местоположение — Москва. Год основания — 1992. Сайт — </w:t>
            </w:r>
            <w:hyperlink r:id="rId26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www.mirrossii.ru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Мониторинг общественного мнения: экономические и с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циальные перемены.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ВЦИОМ. Местополож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ние — Москва. Год основания — 1993. Сайт — </w:t>
            </w:r>
            <w:hyperlink r:id="rId27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wciom.ru/biblioteka/zhurnal-monitoring.html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Социальная политика и социология.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Росси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й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ский государственный социальный университет. Местопол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жение — Москва. Год основания — 2001.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Социальные исследования.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Ассоциация нез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висимых социологов. Местоположение — Москва. Год осн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вания — 2015. Сайт — </w:t>
            </w:r>
            <w:hyperlink r:id="rId28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www.jsr.su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Социологические исследования.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Наука. М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стоположение — Москва. Год основания — 1974. Сайт — </w:t>
            </w:r>
            <w:hyperlink r:id="rId29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nir.ru/socio/scipubl/socis.htm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Социологический журнал.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Институт социол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гии РАН. Местоположение — Москва. Год основания — 1994. Сайт — </w:t>
            </w:r>
            <w:hyperlink r:id="rId30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isras.ru/Magazines.html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Социологическое обозрение.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Высшая школа экономики. Местоположение — Москва. Год основания — 2002. Сайт — </w:t>
            </w:r>
            <w:hyperlink r:id="rId31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www.sociologica.net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Социология власти.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Российская академия г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сударственной службы. Местоположение — Москва. Год осн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вания — 1989. Сайт — </w:t>
            </w:r>
            <w:hyperlink r:id="rId32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rags.ru/?q=node/537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Социология: 4М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Издательство: Институт социологии РАН. Год основания — 1991.</w:t>
            </w:r>
          </w:p>
          <w:p w:rsidR="00551831" w:rsidRPr="00551831" w:rsidRDefault="00551831" w:rsidP="00551831">
            <w:pPr>
              <w:ind w:left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Экономическая социология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Издательство: Высшая школа 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экономики. Местоположение - Москва. Год основания - 2000. Сайт - </w:t>
            </w:r>
            <w:hyperlink r:id="rId33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http://ecsoc.hse.ru/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D05EFB" w:rsidRDefault="00D05EFB" w:rsidP="00D05EF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5EFB" w:rsidRPr="00C516DF" w:rsidRDefault="00D05EFB" w:rsidP="00D05EFB">
      <w:pPr>
        <w:rPr>
          <w:lang w:eastAsia="en-US"/>
        </w:rPr>
      </w:pPr>
    </w:p>
    <w:p w:rsidR="00D05EFB" w:rsidRPr="00916A0A" w:rsidRDefault="00D05EFB" w:rsidP="00AE4765">
      <w:pPr>
        <w:pStyle w:val="2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16A0A">
        <w:rPr>
          <w:rFonts w:ascii="Times New Roman" w:hAnsi="Times New Roman" w:cs="Times New Roman"/>
          <w:i w:val="0"/>
          <w:sz w:val="24"/>
          <w:szCs w:val="24"/>
        </w:rPr>
        <w:t>РЕСУРСЫ ИНФОРМАЦИОННО-ТЕЛЕКОММУНИКАЦИОННОЙ СЕТИ "ИНТЕРНЕТ", НЕОБХОДИМЫЕ ДЛЯ ОСВОЕНИЯ ДИСЦИПЛИНЫ (МОДУЛЯ)</w:t>
      </w:r>
      <w:bookmarkEnd w:id="6"/>
    </w:p>
    <w:p w:rsidR="00D05EFB" w:rsidRPr="00916A0A" w:rsidRDefault="00D05EFB" w:rsidP="00D05EF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811"/>
        <w:gridCol w:w="5528"/>
      </w:tblGrid>
      <w:tr w:rsidR="00D05EFB" w:rsidRPr="00D0569C" w:rsidTr="00AA7B44">
        <w:tc>
          <w:tcPr>
            <w:tcW w:w="550" w:type="dxa"/>
            <w:shd w:val="clear" w:color="auto" w:fill="F2F2F2"/>
            <w:vAlign w:val="center"/>
          </w:tcPr>
          <w:p w:rsidR="00D05EFB" w:rsidRPr="00D0569C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11" w:type="dxa"/>
            <w:shd w:val="clear" w:color="auto" w:fill="F2F2F2"/>
            <w:vAlign w:val="center"/>
          </w:tcPr>
          <w:p w:rsidR="00D05EFB" w:rsidRPr="00D0569C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D05EFB" w:rsidRPr="00D0569C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 xml:space="preserve">http://my-training.ru/?p=3504 </w:t>
            </w:r>
          </w:p>
        </w:tc>
        <w:tc>
          <w:tcPr>
            <w:tcW w:w="5528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Кейс для тренинга, архив кейсов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http://www.rsl.ru/</w:t>
            </w:r>
          </w:p>
        </w:tc>
        <w:tc>
          <w:tcPr>
            <w:tcW w:w="5528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http://www.lib.msu.su</w:t>
            </w:r>
          </w:p>
        </w:tc>
        <w:tc>
          <w:tcPr>
            <w:tcW w:w="5528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4A081A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http://www.isn.ru/sociology.shtml</w:t>
              </w:r>
            </w:hyperlink>
            <w:r w:rsidR="00D05EFB"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сеть Информационного общества – «Социология»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4A081A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http://socionet.ru/idea.htm</w:t>
              </w:r>
            </w:hyperlink>
            <w:r w:rsidR="00D05EFB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информация)</w:t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СОЦИОНЕТ – научное информационное пр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странство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4A081A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http://socio.rin.ru/</w:t>
              </w:r>
            </w:hyperlink>
            <w:r w:rsidR="00D05EFB"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5EFB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Социология: п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редставлены разделы: Социология; Предмет социологии; История социологии; Соци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логия за рубежом; Социологические опросы; И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вестные социологи; Персоналии; Словарь и др.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4A081A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http://sotsiologia.ru/</w:t>
              </w:r>
            </w:hyperlink>
            <w:r w:rsidR="00D05EFB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Социология.RU</w:t>
            </w:r>
            <w:r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4A081A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http://www.glasnet.ru/~asch/sociology/</w:t>
              </w:r>
            </w:hyperlink>
            <w:r w:rsidR="00D05EFB"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551831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«Социология от А до Я»</w:t>
            </w:r>
          </w:p>
          <w:p w:rsidR="00D05EFB" w:rsidRPr="002911C1" w:rsidRDefault="00D05EFB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831" w:rsidRPr="00D0569C" w:rsidTr="00AA7B44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4A081A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http://социология.net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4A081A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СОЦИОЛОГИЯ.NET</w:t>
              </w:r>
            </w:hyperlink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сайте подробно ра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смотрены методы социологических исследований, основные социологические понятия. Есть социол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гический форум и социологические онлайн опросы на разные темы.</w:t>
            </w:r>
          </w:p>
        </w:tc>
      </w:tr>
      <w:tr w:rsidR="00551831" w:rsidRPr="00D0569C" w:rsidTr="0055183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4A081A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http://www.sociologos.ru/</w:t>
              </w:r>
            </w:hyperlink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51831" w:rsidRPr="002911C1" w:rsidRDefault="0055183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"Портал SocioLogos.ru - проект, объединяющий несколько подпроектов, ориентированных на р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шение отдельных частных задач</w:t>
            </w:r>
          </w:p>
        </w:tc>
      </w:tr>
      <w:tr w:rsidR="00551831" w:rsidRPr="00D0569C" w:rsidTr="0055183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2911C1" w:rsidP="002911C1"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ind w:left="360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2" w:history="1">
              <w:r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http://www.piar.isras.ru</w:t>
              </w:r>
            </w:hyperlink>
          </w:p>
        </w:tc>
        <w:tc>
          <w:tcPr>
            <w:tcW w:w="5528" w:type="dxa"/>
            <w:shd w:val="clear" w:color="auto" w:fill="FFFFFF" w:themeFill="background1"/>
          </w:tcPr>
          <w:p w:rsidR="00551831" w:rsidRPr="002911C1" w:rsidRDefault="002911C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"Институт социологии РАН в публичной сфере"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55183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3" w:history="1">
              <w:r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http://www.isras.ru/jours.htm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7161C0" w:rsidP="007161C0"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ind w:left="34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 "Журналы" 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4A081A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http://www.isras.ru/main_seminar.html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55183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 "Семинары"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4A081A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2911C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http://www.isras.ru/site_publ.html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2911C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 "Публикации"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4A081A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2911C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http://www.vestnik.isras.ru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2911C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научного сетевого журнала "Вестник Инст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тута социологии"</w:t>
            </w:r>
          </w:p>
        </w:tc>
      </w:tr>
    </w:tbl>
    <w:p w:rsidR="007161C0" w:rsidRDefault="007161C0" w:rsidP="007161C0">
      <w:pPr>
        <w:pStyle w:val="2"/>
        <w:spacing w:before="200" w:after="100"/>
        <w:ind w:left="450"/>
        <w:rPr>
          <w:rFonts w:ascii="Times New Roman" w:hAnsi="Times New Roman" w:cs="Times New Roman"/>
          <w:i w:val="0"/>
          <w:sz w:val="24"/>
          <w:szCs w:val="24"/>
        </w:rPr>
      </w:pPr>
    </w:p>
    <w:p w:rsidR="00D05EFB" w:rsidRPr="00916A0A" w:rsidRDefault="00D05EFB" w:rsidP="00AE4765">
      <w:pPr>
        <w:pStyle w:val="2"/>
        <w:numPr>
          <w:ilvl w:val="0"/>
          <w:numId w:val="10"/>
        </w:numPr>
        <w:spacing w:before="200" w:after="10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16A0A">
        <w:rPr>
          <w:rFonts w:ascii="Times New Roman" w:hAnsi="Times New Roman" w:cs="Times New Roman"/>
          <w:i w:val="0"/>
          <w:sz w:val="24"/>
          <w:szCs w:val="24"/>
        </w:rPr>
        <w:t>МЕТОДИЧЕСКИЕ УКАЗАНИЯ ДЛЯ ОБУЧАЮЩИХСЯ ПО ОСВОЕНИЮ ДИСЦИПЛИНЫ (МОДУЛЯ)</w:t>
      </w:r>
      <w:bookmarkEnd w:id="5"/>
    </w:p>
    <w:p w:rsidR="002911C1" w:rsidRPr="00E86ED8" w:rsidRDefault="002911C1" w:rsidP="002911C1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11C1" w:rsidRPr="004E1AB1" w:rsidRDefault="002911C1" w:rsidP="00AE4765">
      <w:pPr>
        <w:numPr>
          <w:ilvl w:val="1"/>
          <w:numId w:val="10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изучению дисциплины и организации</w:t>
      </w:r>
    </w:p>
    <w:p w:rsidR="002911C1" w:rsidRPr="004E1AB1" w:rsidRDefault="002911C1" w:rsidP="002911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 работы студента</w:t>
      </w:r>
    </w:p>
    <w:p w:rsidR="002911C1" w:rsidRPr="00031357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D5">
        <w:rPr>
          <w:rStyle w:val="aff1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</w:t>
      </w:r>
      <w:r w:rsidRPr="00EE37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вид учебной деятельности, выполняемый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студентом 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непосредственного контакта с преподавателем или управляемый преподавателем опосредов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но через специальные учебные материалы; неотъемлемое обязательное звено процесса обуч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ния, предусматривающее прежде всего индивидуальную работу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в соотве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ствии с установкой преподавателя, программы обучения.</w:t>
      </w:r>
      <w:r w:rsidR="00B07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357">
        <w:rPr>
          <w:rFonts w:ascii="Times New Roman" w:hAnsi="Times New Roman" w:cs="Times New Roman"/>
          <w:sz w:val="24"/>
          <w:szCs w:val="24"/>
        </w:rPr>
        <w:t>В образовательном процессе высшего  профессионального образовательного учреждения выделяется два вида самостоятельной раб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ты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спективных знаний и др.)</w:t>
      </w:r>
      <w:r w:rsidRPr="00031357">
        <w:rPr>
          <w:rFonts w:ascii="Times New Roman" w:hAnsi="Times New Roman" w:cs="Times New Roman"/>
          <w:sz w:val="24"/>
          <w:szCs w:val="24"/>
        </w:rPr>
        <w:t>:</w:t>
      </w:r>
    </w:p>
    <w:p w:rsidR="002911C1" w:rsidRPr="00031357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911C1" w:rsidRPr="00031357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Внеаудиторная  самостоятельная работа выполняется студентом по заданию преподав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теля, но без его непосредственного участия.</w:t>
      </w:r>
    </w:p>
    <w:p w:rsidR="002911C1" w:rsidRDefault="002911C1" w:rsidP="007161C0">
      <w:pPr>
        <w:pStyle w:val="ac"/>
        <w:ind w:left="0" w:firstLine="567"/>
        <w:jc w:val="both"/>
      </w:pPr>
      <w:r w:rsidRPr="00EE37D5">
        <w:t>Самостоятельная и индивидуальная работа призвана обеспечить закрепление студентами знаний, полученных в ходе аудиторных и практических занятий</w:t>
      </w:r>
      <w:r>
        <w:t>.</w:t>
      </w:r>
    </w:p>
    <w:p w:rsidR="002911C1" w:rsidRPr="00EE37D5" w:rsidRDefault="002911C1" w:rsidP="007161C0">
      <w:pPr>
        <w:pStyle w:val="ac"/>
        <w:ind w:left="0" w:firstLine="567"/>
        <w:jc w:val="both"/>
      </w:pPr>
      <w:r w:rsidRPr="00EE37D5">
        <w:t>Целью самостоятельной и индивидуальной работы  студента является детальная и гл</w:t>
      </w:r>
      <w:r w:rsidRPr="00EE37D5">
        <w:t>у</w:t>
      </w:r>
      <w:r w:rsidRPr="00EE37D5">
        <w:t xml:space="preserve">бокая проработка отдельных тем дисциплины, выяснение сложных вопросов учебного курса. </w:t>
      </w:r>
    </w:p>
    <w:p w:rsidR="002911C1" w:rsidRPr="00EE37D5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D5">
        <w:rPr>
          <w:rFonts w:ascii="Times New Roman" w:hAnsi="Times New Roman" w:cs="Times New Roman"/>
          <w:i/>
          <w:sz w:val="24"/>
          <w:szCs w:val="24"/>
        </w:rPr>
        <w:t xml:space="preserve">Основными видами самостоятельной работы студентов без участия преподавателей являются: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>формирование и усвоение содержания конспекта лекций на базе рекомендованной ле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тором учебной литературы, включая информационные образовательные ресурсы (электро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ные учебники, электронные библиотеки и др.);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рефератов;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семинарам и лабораторным работам, их оформление;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2911C1" w:rsidRPr="00EE37D5" w:rsidRDefault="002911C1" w:rsidP="007161C0">
      <w:pPr>
        <w:pStyle w:val="ac"/>
        <w:ind w:left="0" w:firstLine="567"/>
        <w:jc w:val="both"/>
        <w:rPr>
          <w:i/>
        </w:rPr>
      </w:pPr>
      <w:r w:rsidRPr="00EE37D5">
        <w:rPr>
          <w:i/>
        </w:rPr>
        <w:t>Самостоятельная и индивидуальная работа студентов осуществляется в следующих формах: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подбор учебной литературы по проблеме;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самостоятельное прочтение, просмотр, конспектирование учебной литературы;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 xml:space="preserve">подготовка сообщений, докладов, выступлений на практические занятия; 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написание контрольных работ, рефератов, эссе, научных статей;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участие в научно-исследовательской работе;</w:t>
      </w:r>
    </w:p>
    <w:p w:rsidR="002911C1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выполнение специальных творческих заданий.</w:t>
      </w:r>
    </w:p>
    <w:p w:rsidR="002911C1" w:rsidRDefault="002911C1" w:rsidP="007161C0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 студент должен научиться выделять познав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тельные задачи, выбирать способы их решения, выполнять операции контроля за правильн</w:t>
      </w:r>
      <w:r w:rsidRPr="00024496">
        <w:rPr>
          <w:rFonts w:ascii="Times New Roman" w:hAnsi="Times New Roman" w:cs="Times New Roman"/>
          <w:sz w:val="24"/>
          <w:szCs w:val="24"/>
        </w:rPr>
        <w:t>о</w:t>
      </w:r>
      <w:r w:rsidRPr="00024496">
        <w:rPr>
          <w:rFonts w:ascii="Times New Roman" w:hAnsi="Times New Roman" w:cs="Times New Roman"/>
          <w:sz w:val="24"/>
          <w:szCs w:val="24"/>
        </w:rPr>
        <w:t>стью решения поставленной задачи, совершенствовать навыки реализации теоретических знаний. Формирование умений и навыков самостоятельной работы студентов может прот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кать как на сознательной, так и на интуитивной основе. В первом случае исходной базой для правильной организации деятельности служат ясное понимание целей, задач, форм, методов работы, сознательный контро</w:t>
      </w:r>
      <w:r>
        <w:rPr>
          <w:rFonts w:ascii="Times New Roman" w:hAnsi="Times New Roman" w:cs="Times New Roman"/>
          <w:sz w:val="24"/>
          <w:szCs w:val="24"/>
        </w:rPr>
        <w:t>ль за ее процессом и результата</w:t>
      </w:r>
      <w:r w:rsidRPr="00024496">
        <w:rPr>
          <w:rFonts w:ascii="Times New Roman" w:hAnsi="Times New Roman" w:cs="Times New Roman"/>
          <w:sz w:val="24"/>
          <w:szCs w:val="24"/>
        </w:rPr>
        <w:t>ми. Во втором случае преоблад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ет смутное понимание, действие привычек, сформировавшихся под влиянием механичес</w:t>
      </w:r>
      <w:r w:rsidR="00F21311">
        <w:rPr>
          <w:rFonts w:ascii="Times New Roman" w:hAnsi="Times New Roman" w:cs="Times New Roman"/>
          <w:sz w:val="24"/>
          <w:szCs w:val="24"/>
        </w:rPr>
        <w:t>ких повторений, подражание и т.</w:t>
      </w:r>
      <w:r w:rsidRPr="00024496">
        <w:rPr>
          <w:rFonts w:ascii="Times New Roman" w:hAnsi="Times New Roman" w:cs="Times New Roman"/>
          <w:sz w:val="24"/>
          <w:szCs w:val="24"/>
        </w:rPr>
        <w:t>п.</w:t>
      </w:r>
    </w:p>
    <w:p w:rsidR="002911C1" w:rsidRPr="00024496" w:rsidRDefault="002911C1" w:rsidP="007161C0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Самостоятельная работа студента под руководством преподавателя протекает в форме делового взаимодействия: студент получает непосредственные указания, рекомендации пр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подавателя об организации самостоятельной деятельности, а преподаватель выполняет фун</w:t>
      </w:r>
      <w:r w:rsidRPr="00024496">
        <w:rPr>
          <w:rFonts w:ascii="Times New Roman" w:hAnsi="Times New Roman" w:cs="Times New Roman"/>
          <w:sz w:val="24"/>
          <w:szCs w:val="24"/>
        </w:rPr>
        <w:t>к</w:t>
      </w:r>
      <w:r w:rsidRPr="00024496">
        <w:rPr>
          <w:rFonts w:ascii="Times New Roman" w:hAnsi="Times New Roman" w:cs="Times New Roman"/>
          <w:sz w:val="24"/>
          <w:szCs w:val="24"/>
        </w:rPr>
        <w:t>цию управления через учет, контроль и коррекцию ошибочных действий. Опир</w:t>
      </w:r>
      <w:r>
        <w:rPr>
          <w:rFonts w:ascii="Times New Roman" w:hAnsi="Times New Roman" w:cs="Times New Roman"/>
          <w:sz w:val="24"/>
          <w:szCs w:val="24"/>
        </w:rPr>
        <w:t>аясь на совр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менные требования в рамках высшего образования п</w:t>
      </w:r>
      <w:r w:rsidRPr="00024496">
        <w:rPr>
          <w:rFonts w:ascii="Times New Roman" w:hAnsi="Times New Roman" w:cs="Times New Roman"/>
          <w:sz w:val="24"/>
          <w:szCs w:val="24"/>
        </w:rPr>
        <w:t>реподаватель должен установить требу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мый тип самостоятельной р</w:t>
      </w:r>
      <w:r>
        <w:rPr>
          <w:rFonts w:ascii="Times New Roman" w:hAnsi="Times New Roman" w:cs="Times New Roman"/>
          <w:sz w:val="24"/>
          <w:szCs w:val="24"/>
        </w:rPr>
        <w:t>аботы студентов и определить не</w:t>
      </w:r>
      <w:r w:rsidRPr="00024496">
        <w:rPr>
          <w:rFonts w:ascii="Times New Roman" w:hAnsi="Times New Roman" w:cs="Times New Roman"/>
          <w:sz w:val="24"/>
          <w:szCs w:val="24"/>
        </w:rPr>
        <w:t>обходимую степе</w:t>
      </w:r>
      <w:r>
        <w:rPr>
          <w:rFonts w:ascii="Times New Roman" w:hAnsi="Times New Roman" w:cs="Times New Roman"/>
          <w:sz w:val="24"/>
          <w:szCs w:val="24"/>
        </w:rPr>
        <w:t>нь ее включ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изучение</w:t>
      </w:r>
      <w:r w:rsidRPr="00024496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2911C1" w:rsidRPr="004E1AB1" w:rsidRDefault="002911C1" w:rsidP="002911C1">
      <w:pPr>
        <w:widowControl/>
        <w:tabs>
          <w:tab w:val="left" w:pos="284"/>
          <w:tab w:val="left" w:pos="851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1C1" w:rsidRPr="004E1AB1" w:rsidRDefault="002911C1" w:rsidP="002911C1">
      <w:pPr>
        <w:ind w:left="14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9.2 Методические указания по подготовке к практическим занятиям</w:t>
      </w:r>
    </w:p>
    <w:p w:rsidR="002911C1" w:rsidRPr="00031357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занятия выносятся наибо</w:t>
      </w:r>
      <w:r>
        <w:rPr>
          <w:rFonts w:ascii="Times New Roman" w:hAnsi="Times New Roman" w:cs="Times New Roman"/>
          <w:sz w:val="24"/>
          <w:szCs w:val="24"/>
        </w:rPr>
        <w:t xml:space="preserve">лее важные темы курса, </w:t>
      </w:r>
      <w:r w:rsidRPr="00031357">
        <w:rPr>
          <w:rFonts w:ascii="Times New Roman" w:hAnsi="Times New Roman" w:cs="Times New Roman"/>
          <w:sz w:val="24"/>
          <w:szCs w:val="24"/>
        </w:rPr>
        <w:t>подводится итог сам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lastRenderedPageBreak/>
        <w:t>стоятельной работы студентов, обобщаютс</w:t>
      </w:r>
      <w:r>
        <w:rPr>
          <w:rFonts w:ascii="Times New Roman" w:hAnsi="Times New Roman" w:cs="Times New Roman"/>
          <w:sz w:val="24"/>
          <w:szCs w:val="24"/>
        </w:rPr>
        <w:t xml:space="preserve">я, уточняются и углубляются полученные 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зн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ния. Студент учится выступать, самостоятельно анализировать материал, критически подх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дить к самому материалу и выступлениям сво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их товарищей. На семинаре приобретаются навыки ораторского искусства, полемики, ведь в спорах рождается ист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>на.</w:t>
      </w:r>
    </w:p>
    <w:p w:rsidR="002911C1" w:rsidRPr="00031357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Цель подготовки к </w:t>
      </w:r>
      <w:r>
        <w:rPr>
          <w:rFonts w:ascii="Times New Roman" w:hAnsi="Times New Roman" w:cs="Times New Roman"/>
          <w:sz w:val="24"/>
          <w:szCs w:val="24"/>
        </w:rPr>
        <w:t>практическому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занятию состоит в том, чтобы сту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дент самостоятел</w:t>
      </w:r>
      <w:r w:rsidRPr="00031357">
        <w:rPr>
          <w:rFonts w:ascii="Times New Roman" w:hAnsi="Times New Roman" w:cs="Times New Roman"/>
          <w:sz w:val="24"/>
          <w:szCs w:val="24"/>
        </w:rPr>
        <w:t>ь</w:t>
      </w:r>
      <w:r w:rsidRPr="00031357">
        <w:rPr>
          <w:rFonts w:ascii="Times New Roman" w:hAnsi="Times New Roman" w:cs="Times New Roman"/>
          <w:sz w:val="24"/>
          <w:szCs w:val="24"/>
        </w:rPr>
        <w:t>но изучил, усвоил и правильно понял учебный материал по каждому вопросу темы. Для этого он вначале должен просмотреть текст лекции по данной теме, учебник и дополнительную лит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ратуру. Если в них он не найдёт необходимый материал, то обратиться к учебной и научной литературе, находящейся в читальных залах библиотеки. В ходе самостоя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тельной работы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изучить основные понятия и термины по изу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ченной теме, ознакомиться с деятел</w:t>
      </w:r>
      <w:r w:rsidRPr="00031357">
        <w:rPr>
          <w:rFonts w:ascii="Times New Roman" w:hAnsi="Times New Roman" w:cs="Times New Roman"/>
          <w:sz w:val="24"/>
          <w:szCs w:val="24"/>
        </w:rPr>
        <w:t>ь</w:t>
      </w:r>
      <w:r w:rsidRPr="00031357">
        <w:rPr>
          <w:rFonts w:ascii="Times New Roman" w:hAnsi="Times New Roman" w:cs="Times New Roman"/>
          <w:sz w:val="24"/>
          <w:szCs w:val="24"/>
        </w:rPr>
        <w:t>ностью представителей изучаемого периода, известных государственных и общественных деятелей, с их ролью и местом в истории России. Конкретную помощь в этом окажет препод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ва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тель, а также всевозможные словари и справочники. </w:t>
      </w:r>
    </w:p>
    <w:p w:rsidR="002911C1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 следующем этапе работы с литературой, понятиями и персона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лиями следует подг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товить краткий план-конспект по каждому вопро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су темы семинарского занятия. Для этого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иметь специальную тетрадь, в которую сле</w:t>
      </w:r>
      <w:r>
        <w:rPr>
          <w:rFonts w:ascii="Times New Roman" w:hAnsi="Times New Roman" w:cs="Times New Roman"/>
          <w:sz w:val="24"/>
          <w:szCs w:val="24"/>
        </w:rPr>
        <w:t>дует вносить всё, что понадобит</w:t>
      </w:r>
      <w:r w:rsidRPr="00031357">
        <w:rPr>
          <w:rFonts w:ascii="Times New Roman" w:hAnsi="Times New Roman" w:cs="Times New Roman"/>
          <w:sz w:val="24"/>
          <w:szCs w:val="24"/>
        </w:rPr>
        <w:t xml:space="preserve">ся для полного и точного ответа по каждому вопросу, выносимому 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031357">
        <w:rPr>
          <w:rFonts w:ascii="Times New Roman" w:hAnsi="Times New Roman" w:cs="Times New Roman"/>
          <w:sz w:val="24"/>
          <w:szCs w:val="24"/>
        </w:rPr>
        <w:t>занятия. Объём записей может быть разным. Он зависит от уровня знаний студента и его памяти и может н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сить характер плана, тезисов или выписок. </w:t>
      </w:r>
    </w:p>
    <w:p w:rsidR="002911C1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Итог самостоятельной работы студентов венчают их глубокие по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знания проблем </w:t>
      </w:r>
      <w:r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31357">
        <w:rPr>
          <w:rFonts w:ascii="Times New Roman" w:hAnsi="Times New Roman" w:cs="Times New Roman"/>
          <w:sz w:val="24"/>
          <w:szCs w:val="24"/>
        </w:rPr>
        <w:t>ии, которые проявляются, прежде всего, в уме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нии выступать аргументировано и логично с докладом или сообщением на семинарских занятиях и прежде всего, на итоговом </w:t>
      </w:r>
      <w:r>
        <w:rPr>
          <w:rFonts w:ascii="Times New Roman" w:hAnsi="Times New Roman" w:cs="Times New Roman"/>
          <w:sz w:val="24"/>
          <w:szCs w:val="24"/>
        </w:rPr>
        <w:t>зачете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 данному курсу. Рекомендуется готовиться к </w:t>
      </w:r>
      <w:r>
        <w:rPr>
          <w:rFonts w:ascii="Times New Roman" w:hAnsi="Times New Roman" w:cs="Times New Roman"/>
          <w:sz w:val="24"/>
          <w:szCs w:val="24"/>
        </w:rPr>
        <w:t>зачету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после глубокого изучения содержания ра</w:t>
      </w:r>
      <w:r w:rsidRPr="00031357">
        <w:rPr>
          <w:rFonts w:ascii="Times New Roman" w:hAnsi="Times New Roman" w:cs="Times New Roman"/>
          <w:sz w:val="24"/>
          <w:szCs w:val="24"/>
        </w:rPr>
        <w:t>з</w:t>
      </w:r>
      <w:r w:rsidRPr="00031357">
        <w:rPr>
          <w:rFonts w:ascii="Times New Roman" w:hAnsi="Times New Roman" w:cs="Times New Roman"/>
          <w:sz w:val="24"/>
          <w:szCs w:val="24"/>
        </w:rPr>
        <w:t>делов программы, на основе примерного перечня вопросов.</w:t>
      </w:r>
    </w:p>
    <w:p w:rsidR="002911C1" w:rsidRDefault="002911C1" w:rsidP="00F2131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841">
        <w:rPr>
          <w:rFonts w:ascii="Times New Roman" w:hAnsi="Times New Roman" w:cs="Times New Roman"/>
          <w:b/>
          <w:i/>
          <w:sz w:val="24"/>
          <w:szCs w:val="24"/>
        </w:rPr>
        <w:t>Рекомендации по подготовке к практическому занятию семинарского типа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дов, рефератов и т.д.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дает возможность выяснить степень самостоятельности, ответственности,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явить творческие способности каждого студента. Готовясь к семинару, студенты овлад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вают умениями работы с литературой, анализа прочитанного, отбора главного и нужного для до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t>лада, выступления, компонирования и систематизации отобранного. Изложения своих мы</w:t>
      </w:r>
      <w:r w:rsidRPr="00D83841">
        <w:rPr>
          <w:rFonts w:ascii="Times New Roman" w:hAnsi="Times New Roman" w:cs="Times New Roman"/>
          <w:sz w:val="24"/>
          <w:szCs w:val="24"/>
        </w:rPr>
        <w:t>с</w:t>
      </w:r>
      <w:r w:rsidRPr="00D83841">
        <w:rPr>
          <w:rFonts w:ascii="Times New Roman" w:hAnsi="Times New Roman" w:cs="Times New Roman"/>
          <w:sz w:val="24"/>
          <w:szCs w:val="24"/>
        </w:rPr>
        <w:t>лей, отрабатывают умение говорить без бумаги, доказывать свои убеждения, устанавл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 xml:space="preserve">вать контакт с группой.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создает благоприятные условия для реализации возможностей каждого студе</w:t>
      </w:r>
      <w:r w:rsidRPr="00D83841">
        <w:rPr>
          <w:rFonts w:ascii="Times New Roman" w:hAnsi="Times New Roman" w:cs="Times New Roman"/>
          <w:sz w:val="24"/>
          <w:szCs w:val="24"/>
        </w:rPr>
        <w:t>н</w:t>
      </w:r>
      <w:r w:rsidRPr="00D83841">
        <w:rPr>
          <w:rFonts w:ascii="Times New Roman" w:hAnsi="Times New Roman" w:cs="Times New Roman"/>
          <w:sz w:val="24"/>
          <w:szCs w:val="24"/>
        </w:rPr>
        <w:t>та для самостоятельного познания и творчества.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нара).  Необходимо проработать детально один вопрос из плана семинара, который нужно соглас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вать с преподавателем, выступить с докладом перед аудиторией и быть готовым к обсужд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нию данной проблемы с группой.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На начальном этапе подготовки к семинарским занятиям формируются умения, необх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димые для самостоятельной работы: работа с литературой, владение диалогической и монол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гической речью; создание устных и письменных работ (сообщений, докладов, рефератов) для участия в семинаре.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Структура практического занятия 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Основная часть (рассмотрение отдельных вопросов темы студентами в различных аспе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lastRenderedPageBreak/>
        <w:t>тах и связях в форме докладов, обсуждение в группе).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Контролирующая часть семинара (проверка основных знаний и умений по теме – зак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ны, теории, понятия и т.д. – проводится преподавателем).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Заключительная часть (подведение итогов работы на семинаре, оценивание работы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дентов).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D83841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 качества семинарского занятия: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Целеустремленность - четкое и аргументированное выдвижение проблемы, попытка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единить теоретический материал с его практическим использованием в будущей професси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нальной деятельности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Умение начинать и поддерживать дискуссию, конструктивный анализ ответов, опт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мальная информативность, делать краткие выводы, выступать в ходе обсуждения, доказател</w:t>
      </w:r>
      <w:r w:rsidRPr="00D83841">
        <w:rPr>
          <w:rFonts w:ascii="Times New Roman" w:hAnsi="Times New Roman" w:cs="Times New Roman"/>
          <w:sz w:val="24"/>
          <w:szCs w:val="24"/>
        </w:rPr>
        <w:t>ь</w:t>
      </w:r>
      <w:r w:rsidRPr="00D83841">
        <w:rPr>
          <w:rFonts w:ascii="Times New Roman" w:hAnsi="Times New Roman" w:cs="Times New Roman"/>
          <w:sz w:val="24"/>
          <w:szCs w:val="24"/>
        </w:rPr>
        <w:t>но рассуждать, представлять материал (говорить, а не читать)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Стиль проведения семинара - оживленный, с постановкой актуальных вопросов, нал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чие элементов дискуссии, умение обобщать изученный материал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Комментарии и выводы - квалифицированные, доказательные, убедительные</w:t>
      </w:r>
    </w:p>
    <w:p w:rsidR="002911C1" w:rsidRDefault="002911C1" w:rsidP="00F2131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841">
        <w:rPr>
          <w:rFonts w:ascii="Times New Roman" w:hAnsi="Times New Roman" w:cs="Times New Roman"/>
          <w:b/>
          <w:i/>
          <w:sz w:val="24"/>
          <w:szCs w:val="24"/>
        </w:rPr>
        <w:t>Рекомендации по подготовке к практическому занятию в форме дискуссии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b/>
          <w:bCs/>
          <w:sz w:val="24"/>
          <w:szCs w:val="24"/>
        </w:rPr>
        <w:t>Дискуссия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целенаправленный и упорядоченный обмен идеями, суждениями, мнени</w:t>
      </w:r>
      <w:r w:rsidRPr="00D83841">
        <w:rPr>
          <w:rFonts w:ascii="Times New Roman" w:hAnsi="Times New Roman" w:cs="Times New Roman"/>
          <w:sz w:val="24"/>
          <w:szCs w:val="24"/>
        </w:rPr>
        <w:t>я</w:t>
      </w:r>
      <w:r w:rsidRPr="00D83841">
        <w:rPr>
          <w:rFonts w:ascii="Times New Roman" w:hAnsi="Times New Roman" w:cs="Times New Roman"/>
          <w:sz w:val="24"/>
          <w:szCs w:val="24"/>
        </w:rPr>
        <w:t xml:space="preserve">ми в группе ради формирования мнения каждым участником или поиска истины.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Признаки дискуссии: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работа группы лиц, выступающих обычно в ролях ведущего и участников;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соответствующая организация места и времени работы;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процесс общения протекает как взаимодействие участников;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включает высказывания, выслушивание, а также использование неве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бальных выразительных средств;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направленность на достижение учебных целей.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 учебной дискуссии строится не просто на поочередных высказыван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ях, вопросах и ответах, но на содержательно направленной самоорганизации участников – т.е. обращении студентов друг к другу и к преподавателю для углубленного и разностороннего обсуждения самих идей, точек зрения, проблемы. Общение в ходе дискуссии побуждает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диалогическая позиция преподавателя, которая реализуется в предпринимаемых им специальных организационных усилиях, задает тон обсуждению,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блюдению его правил всеми участниками.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Учебная дискуссия направлена на реализацию двух групп </w:t>
      </w:r>
      <w:r w:rsidRPr="00D83841">
        <w:rPr>
          <w:rFonts w:ascii="Times New Roman" w:hAnsi="Times New Roman" w:cs="Times New Roman"/>
          <w:b/>
          <w:bCs/>
          <w:i/>
          <w:sz w:val="24"/>
          <w:szCs w:val="24"/>
        </w:rPr>
        <w:t>задач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, имеющих одинаковую важность: </w:t>
      </w:r>
    </w:p>
    <w:p w:rsidR="002911C1" w:rsidRPr="00D83841" w:rsidRDefault="002911C1" w:rsidP="00F21311">
      <w:pPr>
        <w:widowControl/>
        <w:numPr>
          <w:ilvl w:val="0"/>
          <w:numId w:val="6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Задачи конкретно-содержательные: </w:t>
      </w:r>
    </w:p>
    <w:p w:rsidR="002911C1" w:rsidRPr="00D83841" w:rsidRDefault="002911C1" w:rsidP="00F21311">
      <w:pPr>
        <w:widowControl/>
        <w:numPr>
          <w:ilvl w:val="0"/>
          <w:numId w:val="7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осознание обучающими противоречий и трудностей, связанных с обсуждаемой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блемой; </w:t>
      </w:r>
    </w:p>
    <w:p w:rsidR="002911C1" w:rsidRPr="00D83841" w:rsidRDefault="002911C1" w:rsidP="00F21311">
      <w:pPr>
        <w:widowControl/>
        <w:numPr>
          <w:ilvl w:val="0"/>
          <w:numId w:val="7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актуализация ранее полученных знаний; </w:t>
      </w:r>
    </w:p>
    <w:p w:rsidR="002911C1" w:rsidRPr="00D83841" w:rsidRDefault="002911C1" w:rsidP="00F21311">
      <w:pPr>
        <w:widowControl/>
        <w:numPr>
          <w:ilvl w:val="0"/>
          <w:numId w:val="7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творческое переосмысление возможностей применения знаний, и др. </w:t>
      </w:r>
    </w:p>
    <w:p w:rsidR="002911C1" w:rsidRPr="00D83841" w:rsidRDefault="002911C1" w:rsidP="00F21311">
      <w:pPr>
        <w:widowControl/>
        <w:numPr>
          <w:ilvl w:val="0"/>
          <w:numId w:val="6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Организационные задачи: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распределение ролей в группах;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соблюдение правил и процедур совместного обсуждения, выполнение принятой роли;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выполнение коллективной задачи;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согласованность в обсуждении проблемы и выработка общего подхода, и т.д.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 проведении учебных дискуссий значительное место принадлежит созданию атмосф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 xml:space="preserve">ры доброжелательности и внимания к каждому.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Общий итог в конце дискуссии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это не столько конец размышления над данной пробл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мой, сколько ориентир в дальнейших размышлениях, возможный отправной момент для пер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хода к изучению следующей темы. Итог может подводиться в простой форме краткого повт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рения хода дискуссии и основных выводов, к которым пришла группа, и определения пе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спектив или в творческой форме – создание плаката, коллаж, эссе и др. Возможен итог в виде схемы (например, кластера) и т.д.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841">
        <w:rPr>
          <w:rFonts w:ascii="Times New Roman" w:hAnsi="Times New Roman" w:cs="Times New Roman"/>
          <w:sz w:val="24"/>
          <w:szCs w:val="24"/>
        </w:rPr>
        <w:t>Анализ и оценка дискуссии повышают ее педагогическую ценность и развивают комм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 xml:space="preserve">никативные навыки обучающихся. Анализироваться должно выполнение как содержательных, так и организационных задач. 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В ходе анализа целесообразно совместно со студентами обс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 xml:space="preserve">дить следующие вопросы: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Выполнила ли групповая дискуссия намеченные задачи?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 каком отношении мы не достигли успеха?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Отклонились ли мы от темы?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Принимал ли каждый участие в обсуждении?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Были ли случаи монополизации обсуждения? </w:t>
      </w:r>
    </w:p>
    <w:p w:rsidR="002911C1" w:rsidRPr="00A1174A" w:rsidRDefault="002911C1" w:rsidP="00F2131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74A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по подготовке к практическому занятию </w:t>
      </w:r>
    </w:p>
    <w:p w:rsidR="002911C1" w:rsidRPr="00A1174A" w:rsidRDefault="002911C1" w:rsidP="00F2131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74A">
        <w:rPr>
          <w:rFonts w:ascii="Times New Roman" w:hAnsi="Times New Roman" w:cs="Times New Roman"/>
          <w:b/>
          <w:i/>
          <w:sz w:val="24"/>
          <w:szCs w:val="24"/>
        </w:rPr>
        <w:t>в форме коллоквиума</w:t>
      </w:r>
    </w:p>
    <w:p w:rsidR="002911C1" w:rsidRPr="00A1174A" w:rsidRDefault="002911C1" w:rsidP="00F2131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i/>
          <w:sz w:val="24"/>
          <w:szCs w:val="24"/>
        </w:rPr>
        <w:t xml:space="preserve">Коллоквиум - </w:t>
      </w:r>
      <w:r w:rsidRPr="00A1174A">
        <w:rPr>
          <w:rFonts w:ascii="Times New Roman" w:hAnsi="Times New Roman" w:cs="Times New Roman"/>
          <w:sz w:val="24"/>
          <w:szCs w:val="24"/>
        </w:rPr>
        <w:t>вид учебно-практических занятий, представляющий собой групповое о</w:t>
      </w:r>
      <w:r w:rsidRPr="00A1174A">
        <w:rPr>
          <w:rFonts w:ascii="Times New Roman" w:hAnsi="Times New Roman" w:cs="Times New Roman"/>
          <w:sz w:val="24"/>
          <w:szCs w:val="24"/>
        </w:rPr>
        <w:t>б</w:t>
      </w:r>
      <w:r w:rsidRPr="00A1174A">
        <w:rPr>
          <w:rFonts w:ascii="Times New Roman" w:hAnsi="Times New Roman" w:cs="Times New Roman"/>
          <w:sz w:val="24"/>
          <w:szCs w:val="24"/>
        </w:rPr>
        <w:t>суждение под руководством преподавателя достаточно широкого круга проблем, например, относительно самостоятельного большого раздела лекционного курса. Одновременно это и форма контроля, разновидность массового опроса, позволяющая преподавателю в сравнител</w:t>
      </w:r>
      <w:r w:rsidRPr="00A1174A">
        <w:rPr>
          <w:rFonts w:ascii="Times New Roman" w:hAnsi="Times New Roman" w:cs="Times New Roman"/>
          <w:sz w:val="24"/>
          <w:szCs w:val="24"/>
        </w:rPr>
        <w:t>ь</w:t>
      </w:r>
      <w:r w:rsidRPr="00A1174A">
        <w:rPr>
          <w:rFonts w:ascii="Times New Roman" w:hAnsi="Times New Roman" w:cs="Times New Roman"/>
          <w:sz w:val="24"/>
          <w:szCs w:val="24"/>
        </w:rPr>
        <w:t>но небольшой срок выяснить уровень знаний студентов целой академической группы по да</w:t>
      </w:r>
      <w:r w:rsidRPr="00A1174A">
        <w:rPr>
          <w:rFonts w:ascii="Times New Roman" w:hAnsi="Times New Roman" w:cs="Times New Roman"/>
          <w:sz w:val="24"/>
          <w:szCs w:val="24"/>
        </w:rPr>
        <w:t>н</w:t>
      </w:r>
      <w:r w:rsidRPr="00A1174A">
        <w:rPr>
          <w:rFonts w:ascii="Times New Roman" w:hAnsi="Times New Roman" w:cs="Times New Roman"/>
          <w:sz w:val="24"/>
          <w:szCs w:val="24"/>
        </w:rPr>
        <w:t>ному разделу дисциплины.</w:t>
      </w:r>
    </w:p>
    <w:p w:rsidR="002911C1" w:rsidRPr="00A1174A" w:rsidRDefault="002911C1" w:rsidP="00F2131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sz w:val="24"/>
          <w:szCs w:val="24"/>
        </w:rPr>
        <w:t>Коллоквиум проходит обычно в форме дискуссии, в ходе которой студентам предоста</w:t>
      </w:r>
      <w:r w:rsidRPr="00A1174A">
        <w:rPr>
          <w:rFonts w:ascii="Times New Roman" w:hAnsi="Times New Roman" w:cs="Times New Roman"/>
          <w:sz w:val="24"/>
          <w:szCs w:val="24"/>
        </w:rPr>
        <w:t>в</w:t>
      </w:r>
      <w:r w:rsidRPr="00A1174A">
        <w:rPr>
          <w:rFonts w:ascii="Times New Roman" w:hAnsi="Times New Roman" w:cs="Times New Roman"/>
          <w:sz w:val="24"/>
          <w:szCs w:val="24"/>
        </w:rPr>
        <w:t>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демонстрирует, насколько глубоко и осознанно он усвоил изученный материал.</w:t>
      </w:r>
    </w:p>
    <w:p w:rsidR="002911C1" w:rsidRDefault="002911C1" w:rsidP="002911C1">
      <w:pPr>
        <w:tabs>
          <w:tab w:val="left" w:pos="-66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1C1" w:rsidRPr="004E1AB1" w:rsidRDefault="002911C1" w:rsidP="002911C1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9.3 Методические указания по подготовке к лабораторным занятиям</w:t>
      </w:r>
    </w:p>
    <w:p w:rsidR="002911C1" w:rsidRPr="00880C2D" w:rsidRDefault="002911C1" w:rsidP="002911C1">
      <w:pPr>
        <w:pStyle w:val="a8"/>
        <w:tabs>
          <w:tab w:val="left" w:pos="851"/>
          <w:tab w:val="left" w:pos="993"/>
        </w:tabs>
        <w:ind w:left="0" w:firstLine="709"/>
        <w:jc w:val="center"/>
        <w:rPr>
          <w:b/>
          <w:i/>
          <w:color w:val="000000"/>
          <w:sz w:val="24"/>
          <w:szCs w:val="24"/>
        </w:rPr>
      </w:pPr>
      <w:r w:rsidRPr="00880C2D">
        <w:rPr>
          <w:i/>
          <w:color w:val="000000"/>
          <w:sz w:val="24"/>
          <w:szCs w:val="24"/>
        </w:rPr>
        <w:t>(не предусмотрены учебным планом)</w:t>
      </w:r>
    </w:p>
    <w:p w:rsidR="002911C1" w:rsidRDefault="002911C1" w:rsidP="002911C1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1C1" w:rsidRPr="0043748C" w:rsidRDefault="002911C1" w:rsidP="002911C1">
      <w:pPr>
        <w:ind w:lef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9.4 </w:t>
      </w:r>
      <w:r w:rsidRPr="0043748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контрольных работ</w:t>
      </w:r>
    </w:p>
    <w:p w:rsidR="002911C1" w:rsidRPr="00F21311" w:rsidRDefault="002911C1" w:rsidP="002911C1">
      <w:pPr>
        <w:pStyle w:val="2"/>
        <w:tabs>
          <w:tab w:val="left" w:pos="284"/>
        </w:tabs>
        <w:spacing w:before="0" w:after="0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21311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предусмотрены учебным планом)</w:t>
      </w:r>
    </w:p>
    <w:p w:rsidR="002911C1" w:rsidRPr="00E86ED8" w:rsidRDefault="002911C1" w:rsidP="002911C1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911C1" w:rsidRPr="00E86ED8" w:rsidRDefault="002911C1" w:rsidP="002911C1">
      <w:pPr>
        <w:widowControl/>
        <w:autoSpaceDE/>
        <w:autoSpaceDN/>
        <w:adjustRightInd/>
        <w:ind w:lef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9.5. </w:t>
      </w: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2911C1" w:rsidRPr="00E86ED8" w:rsidRDefault="002911C1" w:rsidP="002911C1">
      <w:pPr>
        <w:pStyle w:val="2"/>
        <w:tabs>
          <w:tab w:val="left" w:pos="284"/>
        </w:tabs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21311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предусмотрены учебным планом</w:t>
      </w:r>
      <w:r w:rsidRPr="00E86ED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11C1" w:rsidRDefault="002911C1" w:rsidP="002911C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12481" w:rsidRPr="002911C1" w:rsidRDefault="00A12481" w:rsidP="00AE4765">
      <w:pPr>
        <w:pStyle w:val="a8"/>
        <w:numPr>
          <w:ilvl w:val="1"/>
          <w:numId w:val="65"/>
        </w:numPr>
        <w:jc w:val="center"/>
        <w:rPr>
          <w:b/>
          <w:color w:val="000000"/>
          <w:sz w:val="24"/>
          <w:szCs w:val="24"/>
        </w:rPr>
      </w:pPr>
      <w:r w:rsidRPr="002911C1">
        <w:rPr>
          <w:b/>
          <w:color w:val="000000"/>
          <w:sz w:val="24"/>
          <w:szCs w:val="24"/>
        </w:rPr>
        <w:t>Методич</w:t>
      </w:r>
      <w:r w:rsidR="00435168">
        <w:rPr>
          <w:b/>
          <w:color w:val="000000"/>
          <w:sz w:val="24"/>
          <w:szCs w:val="24"/>
        </w:rPr>
        <w:t>еские указания по подготовке к экзамену</w:t>
      </w:r>
    </w:p>
    <w:p w:rsidR="00A12481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Наиболее ответственным этапом в обучении студентов является экзаменационная се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сия. На ней студенты отчитываются о выполнении учебной программы, об уровне и объеме полученных знаний. Это </w:t>
      </w:r>
      <w:r>
        <w:rPr>
          <w:rFonts w:ascii="Times New Roman" w:hAnsi="Times New Roman" w:cs="Times New Roman"/>
          <w:sz w:val="24"/>
          <w:szCs w:val="24"/>
        </w:rPr>
        <w:t>итоговая</w:t>
      </w:r>
      <w:r w:rsidRPr="00916A0A">
        <w:rPr>
          <w:rFonts w:ascii="Times New Roman" w:hAnsi="Times New Roman" w:cs="Times New Roman"/>
          <w:sz w:val="24"/>
          <w:szCs w:val="24"/>
        </w:rPr>
        <w:t xml:space="preserve"> отчетность студентов за изучение учебной дисцип</w:t>
      </w:r>
      <w:r>
        <w:rPr>
          <w:rFonts w:ascii="Times New Roman" w:hAnsi="Times New Roman" w:cs="Times New Roman"/>
          <w:sz w:val="24"/>
          <w:szCs w:val="24"/>
        </w:rPr>
        <w:t>лины, за весь вузовский курс</w:t>
      </w:r>
      <w:r w:rsidRPr="0091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Залогом успешной сдачи </w:t>
      </w:r>
      <w:r w:rsidR="00435168">
        <w:rPr>
          <w:rFonts w:ascii="Times New Roman" w:hAnsi="Times New Roman" w:cs="Times New Roman"/>
          <w:sz w:val="24"/>
          <w:szCs w:val="24"/>
        </w:rPr>
        <w:t>экзамена</w:t>
      </w:r>
      <w:r w:rsidRPr="00916A0A">
        <w:rPr>
          <w:rFonts w:ascii="Times New Roman" w:hAnsi="Times New Roman" w:cs="Times New Roman"/>
          <w:sz w:val="24"/>
          <w:szCs w:val="24"/>
        </w:rPr>
        <w:t xml:space="preserve"> являются систематические, добросовестные занятия студента. Однако это не исключает необходимости специальной работы перед сессией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A0A">
        <w:rPr>
          <w:rFonts w:ascii="Times New Roman" w:hAnsi="Times New Roman" w:cs="Times New Roman"/>
          <w:sz w:val="24"/>
          <w:szCs w:val="24"/>
        </w:rPr>
        <w:t>Сп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>цифической задачей студента в период сессии являются повторение, обобщение и системат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зация всего материала, который изучен в течение года.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Начинать повторение рекомендуется за месяц-полтора до начала сессии. Прежде чем приступить к нему, необходимо установить, какие учебные дисциплины выносятся на сессию и, если возможно, календарные сроки</w:t>
      </w:r>
      <w:r>
        <w:rPr>
          <w:rFonts w:ascii="Times New Roman" w:hAnsi="Times New Roman" w:cs="Times New Roman"/>
          <w:sz w:val="24"/>
          <w:szCs w:val="24"/>
        </w:rPr>
        <w:t xml:space="preserve"> сдач.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Установив выносимые на сессию дисциплины, необходимо обеспечить себя программ</w:t>
      </w:r>
      <w:r w:rsidRPr="00916A0A">
        <w:rPr>
          <w:rFonts w:ascii="Times New Roman" w:hAnsi="Times New Roman" w:cs="Times New Roman"/>
          <w:sz w:val="24"/>
          <w:szCs w:val="24"/>
        </w:rPr>
        <w:t>а</w:t>
      </w:r>
      <w:r w:rsidRPr="00916A0A">
        <w:rPr>
          <w:rFonts w:ascii="Times New Roman" w:hAnsi="Times New Roman" w:cs="Times New Roman"/>
          <w:sz w:val="24"/>
          <w:szCs w:val="24"/>
        </w:rPr>
        <w:t xml:space="preserve">ми. В основу повторения должна быть положена только программа. Не следует повторять ни по билетам, ни по контрольным вопросам. Повторение по билетам нарушает систему знаний и </w:t>
      </w:r>
      <w:r w:rsidRPr="00916A0A">
        <w:rPr>
          <w:rFonts w:ascii="Times New Roman" w:hAnsi="Times New Roman" w:cs="Times New Roman"/>
          <w:sz w:val="24"/>
          <w:szCs w:val="24"/>
        </w:rPr>
        <w:lastRenderedPageBreak/>
        <w:t>ведет к механическому заучиванию, к "натаскиванию". Повторение поразличного рода ко</w:t>
      </w:r>
      <w:r w:rsidRPr="00916A0A">
        <w:rPr>
          <w:rFonts w:ascii="Times New Roman" w:hAnsi="Times New Roman" w:cs="Times New Roman"/>
          <w:sz w:val="24"/>
          <w:szCs w:val="24"/>
        </w:rPr>
        <w:t>н</w:t>
      </w:r>
      <w:r w:rsidRPr="00916A0A">
        <w:rPr>
          <w:rFonts w:ascii="Times New Roman" w:hAnsi="Times New Roman" w:cs="Times New Roman"/>
          <w:sz w:val="24"/>
          <w:szCs w:val="24"/>
        </w:rPr>
        <w:t xml:space="preserve">трольным вопросам приводит к пропускам и пробелам в знаниях и к недоработке иногда весьма важных разделов программы.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Повторение - процесс индивидуальный; каждый студент повторяет то, что для него трудно, неясно, забыто. Поэтому, прежде чем приступить к повторению, рекомендуется сн</w:t>
      </w:r>
      <w:r w:rsidRPr="00916A0A">
        <w:rPr>
          <w:rFonts w:ascii="Times New Roman" w:hAnsi="Times New Roman" w:cs="Times New Roman"/>
          <w:sz w:val="24"/>
          <w:szCs w:val="24"/>
        </w:rPr>
        <w:t>а</w:t>
      </w:r>
      <w:r w:rsidRPr="00916A0A">
        <w:rPr>
          <w:rFonts w:ascii="Times New Roman" w:hAnsi="Times New Roman" w:cs="Times New Roman"/>
          <w:sz w:val="24"/>
          <w:szCs w:val="24"/>
        </w:rPr>
        <w:t>чала внимательно посмотреть программу курса, установить наиболее трудные, наименее усв</w:t>
      </w:r>
      <w:r w:rsidRPr="00916A0A">
        <w:rPr>
          <w:rFonts w:ascii="Times New Roman" w:hAnsi="Times New Roman" w:cs="Times New Roman"/>
          <w:sz w:val="24"/>
          <w:szCs w:val="24"/>
        </w:rPr>
        <w:t>о</w:t>
      </w:r>
      <w:r w:rsidRPr="00916A0A">
        <w:rPr>
          <w:rFonts w:ascii="Times New Roman" w:hAnsi="Times New Roman" w:cs="Times New Roman"/>
          <w:sz w:val="24"/>
          <w:szCs w:val="24"/>
        </w:rPr>
        <w:t xml:space="preserve">енные разделы и выписать их на отдельном листе.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В процессе повторения анализируются и систематизируются все знания, накопленные при изучении программного материала: данные учебника, записи лекций, конспекты проч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>танных книг, заметки, сделанные во время консультаций или семинаров, и др. Ни в коем сл</w:t>
      </w:r>
      <w:r w:rsidRPr="00916A0A">
        <w:rPr>
          <w:rFonts w:ascii="Times New Roman" w:hAnsi="Times New Roman" w:cs="Times New Roman"/>
          <w:sz w:val="24"/>
          <w:szCs w:val="24"/>
        </w:rPr>
        <w:t>у</w:t>
      </w:r>
      <w:r w:rsidRPr="00916A0A">
        <w:rPr>
          <w:rFonts w:ascii="Times New Roman" w:hAnsi="Times New Roman" w:cs="Times New Roman"/>
          <w:sz w:val="24"/>
          <w:szCs w:val="24"/>
        </w:rPr>
        <w:t xml:space="preserve">чае нельзя ограничиваться только одним конспектом, а тем более, чужими записями. Всякого рода записи и конспекты - вещи сугубо индивидуальные, понятные только автору. Готовясь по чужим записям, легко можно впасть в очень грубые заблуждения.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Само повторение рекомендуется вести по темам программы и по главам учебника. З</w:t>
      </w:r>
      <w:r w:rsidRPr="00916A0A">
        <w:rPr>
          <w:rFonts w:ascii="Times New Roman" w:hAnsi="Times New Roman" w:cs="Times New Roman"/>
          <w:sz w:val="24"/>
          <w:szCs w:val="24"/>
        </w:rPr>
        <w:t>а</w:t>
      </w:r>
      <w:r w:rsidRPr="00916A0A">
        <w:rPr>
          <w:rFonts w:ascii="Times New Roman" w:hAnsi="Times New Roman" w:cs="Times New Roman"/>
          <w:sz w:val="24"/>
          <w:szCs w:val="24"/>
        </w:rPr>
        <w:t xml:space="preserve">кончив работу над темой (главой), необходимо ответить на вопросы учебника или выполнить задания, а самое лучшее - воспроизвести весь материал.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Консультации, которые проводятся для студентов в период сессии, необходимо испол</w:t>
      </w:r>
      <w:r w:rsidRPr="00916A0A">
        <w:rPr>
          <w:rFonts w:ascii="Times New Roman" w:hAnsi="Times New Roman" w:cs="Times New Roman"/>
          <w:sz w:val="24"/>
          <w:szCs w:val="24"/>
        </w:rPr>
        <w:t>ь</w:t>
      </w:r>
      <w:r w:rsidRPr="00916A0A">
        <w:rPr>
          <w:rFonts w:ascii="Times New Roman" w:hAnsi="Times New Roman" w:cs="Times New Roman"/>
          <w:sz w:val="24"/>
          <w:szCs w:val="24"/>
        </w:rPr>
        <w:t>зовать для углубления знаний, для восполнения пробелов и для разрешения всех возникших трудностей. Без тщательного самостоятельного продумывания материала беседа с консул</w:t>
      </w:r>
      <w:r w:rsidRPr="00916A0A">
        <w:rPr>
          <w:rFonts w:ascii="Times New Roman" w:hAnsi="Times New Roman" w:cs="Times New Roman"/>
          <w:sz w:val="24"/>
          <w:szCs w:val="24"/>
        </w:rPr>
        <w:t>ь</w:t>
      </w:r>
      <w:r w:rsidRPr="00916A0A">
        <w:rPr>
          <w:rFonts w:ascii="Times New Roman" w:hAnsi="Times New Roman" w:cs="Times New Roman"/>
          <w:sz w:val="24"/>
          <w:szCs w:val="24"/>
        </w:rPr>
        <w:t>тантом неизбежно будет носить «общий», поверхностный характер и не принесет нужного р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 xml:space="preserve">зультата.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Есть целый ряд принципов («секретов»), которыми следует руководствов</w:t>
      </w:r>
      <w:r>
        <w:rPr>
          <w:rFonts w:ascii="Times New Roman" w:hAnsi="Times New Roman" w:cs="Times New Roman"/>
          <w:sz w:val="24"/>
          <w:szCs w:val="24"/>
        </w:rPr>
        <w:t>аться при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готовке к </w:t>
      </w:r>
      <w:r w:rsidR="00435168">
        <w:rPr>
          <w:rFonts w:ascii="Times New Roman" w:hAnsi="Times New Roman" w:cs="Times New Roman"/>
          <w:sz w:val="24"/>
          <w:szCs w:val="24"/>
        </w:rPr>
        <w:t>экзамену</w:t>
      </w:r>
      <w:r w:rsidRPr="0091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Первый - подготовьте свое рабочее место, где все должно способствовать успеху: тиш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на, расположение учебных пособий, строгий порядок.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Второй - сядьте удобнее за стол, положите перед собой чистые листы бумаги, справа - тетради и учебники. Вспомните все, что знаете по данной теме, и запишите это в виде плана или тезисов на чистых листах бумаги слева. Потом проверьте правильность, полноту и посл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 xml:space="preserve">довательность знаний по тетрадям и учебникам. Выпишите то, что не сумели вспомнить, на правой стороне листов и там же запишите вопросы, которые следует задать преподавателю на консультации. Не оставляйте ни одного неясного места в своих знаниях.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Третий - работайте по своему плану. Вдвоем рекомендуется готовиться только для вза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мопроверки или консультации, когда в этом возникает необходимость.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Четвертый - подготавливая ответ по любой теме, выделите основные мысли в виде тез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сов и подберите к ним в качестве доказательства главные факты и цифры. Ваш ответ должен быть кратким, содержательным, концентрированным.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Пятый - помимо повторения теории не забудьте подготовить практическую часть, чтобы свободно и умело показать навыки работы с текстами, картами, различными пособиями, р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 xml:space="preserve">шения задач и т.д.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Шестой - установите четкий ритм работы и режим дня. Разумно чередуйте труд и отдых, питание, нормальный сон и пребывание на свежем воздухе.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Седьмой - толково используйте консультации преподавателя. Приходите на них, проду</w:t>
      </w:r>
      <w:r w:rsidRPr="00916A0A">
        <w:rPr>
          <w:rFonts w:ascii="Times New Roman" w:hAnsi="Times New Roman" w:cs="Times New Roman"/>
          <w:sz w:val="24"/>
          <w:szCs w:val="24"/>
        </w:rPr>
        <w:t>к</w:t>
      </w:r>
      <w:r w:rsidRPr="00916A0A">
        <w:rPr>
          <w:rFonts w:ascii="Times New Roman" w:hAnsi="Times New Roman" w:cs="Times New Roman"/>
          <w:sz w:val="24"/>
          <w:szCs w:val="24"/>
        </w:rPr>
        <w:t xml:space="preserve">тивно поработав дома и с заготовленными конкретными вопросами, а не просто послушать, о чем будут спрашивать другие.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Восьмой - бойтесь шпаргалки - она вам не прибавит знаний.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Девятый - не допускайте как излишней самоуверенности, так и недооценки своих сп</w:t>
      </w:r>
      <w:r w:rsidRPr="00916A0A">
        <w:rPr>
          <w:rFonts w:ascii="Times New Roman" w:hAnsi="Times New Roman" w:cs="Times New Roman"/>
          <w:sz w:val="24"/>
          <w:szCs w:val="24"/>
        </w:rPr>
        <w:t>о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собностей и знаний. В основе уверенности лежат твердые знания. Иначе может получиться так, что вам достанется тот единственный вопрос, который вы не повторили.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Десятый - не забывайте связывать свои знания по любому предмету с современностью, с жизнью, с производством, с практикой. </w:t>
      </w:r>
    </w:p>
    <w:p w:rsidR="00A12481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При подготовке к занятиям необходимо еще раз проверить себя на предмет усвоения о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>новных категорий и ключевых понятий курса.</w:t>
      </w:r>
    </w:p>
    <w:p w:rsidR="00435168" w:rsidRPr="00916A0A" w:rsidRDefault="00435168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Экзамен проводится по утвержденным билетам.</w:t>
      </w:r>
    </w:p>
    <w:p w:rsidR="00D05EFB" w:rsidRPr="00916A0A" w:rsidRDefault="00D05EFB" w:rsidP="00D05E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6C4" w:rsidRPr="00A12481" w:rsidRDefault="00D05EFB" w:rsidP="00AE4765">
      <w:pPr>
        <w:pStyle w:val="2"/>
        <w:numPr>
          <w:ilvl w:val="0"/>
          <w:numId w:val="10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433697906"/>
      <w:r w:rsidRPr="009C26C4">
        <w:rPr>
          <w:rFonts w:ascii="Times New Roman" w:hAnsi="Times New Roman" w:cs="Times New Roman"/>
          <w:i w:val="0"/>
          <w:sz w:val="24"/>
          <w:szCs w:val="24"/>
        </w:rPr>
        <w:t>ИНФОРМАЦИОННЫЕ ТЕХНОЛОГИИ, ИСПОЛЬЗУЕМЫЕ ПРИ ОСУЩУСТВЛЕНИИ ОБРАЗОВАТЕЛЬНОГО ПРОЦЕССА ПО ДИСЦИПЛИНЕ (МОДУЛЮ), ВКЛЮЧАЯ ПЕРЕЧЕНЬ ПРОГРАММНОГО ОБЕСПЕЧЕНИЯ И ИНФОРМАЦИОННЫХСПРАВОЧНЫХ СИСТЕМ</w:t>
      </w:r>
      <w:bookmarkEnd w:id="7"/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C638F" w:rsidRPr="00A12481" w:rsidTr="002C638F">
        <w:tc>
          <w:tcPr>
            <w:tcW w:w="9889" w:type="dxa"/>
            <w:shd w:val="clear" w:color="auto" w:fill="F2F2F2"/>
            <w:vAlign w:val="center"/>
          </w:tcPr>
          <w:p w:rsidR="002C638F" w:rsidRPr="00A12481" w:rsidRDefault="002C638F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2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Описание программы/Системы</w:t>
            </w:r>
          </w:p>
        </w:tc>
      </w:tr>
      <w:tr w:rsidR="002C638F" w:rsidRPr="00A12481" w:rsidTr="002C638F">
        <w:tc>
          <w:tcPr>
            <w:tcW w:w="9889" w:type="dxa"/>
            <w:shd w:val="clear" w:color="auto" w:fill="auto"/>
          </w:tcPr>
          <w:p w:rsidR="002C638F" w:rsidRDefault="002C638F" w:rsidP="00A124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38F" w:rsidRDefault="002C638F" w:rsidP="00A12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481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A12481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A12481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</w:t>
            </w:r>
          </w:p>
          <w:p w:rsidR="002C638F" w:rsidRPr="00A12481" w:rsidRDefault="002C638F" w:rsidP="00A124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 Консультант Плюс </w:t>
            </w:r>
          </w:p>
          <w:p w:rsidR="002C638F" w:rsidRPr="00A12481" w:rsidRDefault="002C638F" w:rsidP="00A1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FB" w:rsidRDefault="00D05EFB" w:rsidP="00D05EFB">
      <w:pPr>
        <w:rPr>
          <w:rFonts w:ascii="Times New Roman" w:hAnsi="Times New Roman" w:cs="Times New Roman"/>
          <w:lang w:eastAsia="en-US"/>
        </w:rPr>
      </w:pPr>
    </w:p>
    <w:p w:rsidR="00D05EFB" w:rsidRDefault="00D05EFB" w:rsidP="00AE4765">
      <w:pPr>
        <w:pStyle w:val="2"/>
        <w:numPr>
          <w:ilvl w:val="0"/>
          <w:numId w:val="10"/>
        </w:numPr>
        <w:spacing w:before="200" w:after="100"/>
        <w:ind w:left="1134" w:hanging="85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433697907"/>
      <w:r w:rsidRPr="00916A0A">
        <w:rPr>
          <w:rFonts w:ascii="Times New Roman" w:hAnsi="Times New Roman" w:cs="Times New Roman"/>
          <w:i w:val="0"/>
          <w:sz w:val="24"/>
          <w:szCs w:val="24"/>
        </w:rPr>
        <w:t>МАТЕРИАЛЬНО-ТЕХНИЧЕСКАЯ БАЗА, НЕОБХОДИМАЯ ДЛЯ ОСУЩУСТВЛЕНИЯ ОБРАЗОВАТЕЛЬНОГО ПРОЦЕССА ПО ДИСЦИПЛИНЕ (МОДУЛЮ)</w:t>
      </w:r>
      <w:bookmarkEnd w:id="8"/>
    </w:p>
    <w:p w:rsidR="002911C1" w:rsidRDefault="002911C1" w:rsidP="002911C1">
      <w:pPr>
        <w:rPr>
          <w:lang w:eastAsia="en-US"/>
        </w:rPr>
      </w:pPr>
    </w:p>
    <w:tbl>
      <w:tblPr>
        <w:tblStyle w:val="af6"/>
        <w:tblW w:w="0" w:type="auto"/>
        <w:tblLook w:val="04A0"/>
      </w:tblPr>
      <w:tblGrid>
        <w:gridCol w:w="3136"/>
        <w:gridCol w:w="3415"/>
        <w:gridCol w:w="3445"/>
      </w:tblGrid>
      <w:tr w:rsidR="002B7FDA" w:rsidRPr="00E40A19" w:rsidTr="00BE5C43">
        <w:trPr>
          <w:trHeight w:val="554"/>
        </w:trPr>
        <w:tc>
          <w:tcPr>
            <w:tcW w:w="3402" w:type="dxa"/>
          </w:tcPr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Лекционный зал на 120 мест 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Аудитория № 303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рия № 207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Компьютерный класс 2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Учебная аудитория № 201 Б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рия № 203 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Аудитория № 312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рия № 306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 телевизор, обеспечивающий просмотр видеои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кресла;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шкафы;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трибуна.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микшерский пульт;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микрофоны;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тернет;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Компьютеры – 7, объед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ненные в единую локал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ь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ную сеть;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ноутбук – 1;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-Интерактивная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тернет;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Консультант Плюс (договор об инф. по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держке №1 от 18.12.2014 г.; договор об инф. поддержке №2 от 18.12.2014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Консультант Плюс (договор об инф. по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держке №1 от 18.12.2014 г.; договор об инф. поддержке №2 от 18.12.2014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Консультант Плюс (договор об инф. по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держке №1 от 18.12.2014 г.; договор об инф. поддержке №2 от 18.12.2014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(товарная 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 №67 от 23.04.2015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2B7FDA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</w:tbl>
    <w:p w:rsidR="002911C1" w:rsidRDefault="002911C1" w:rsidP="002911C1">
      <w:pPr>
        <w:rPr>
          <w:lang w:eastAsia="en-US"/>
        </w:rPr>
      </w:pPr>
    </w:p>
    <w:p w:rsidR="002911C1" w:rsidRPr="002911C1" w:rsidRDefault="002911C1" w:rsidP="002911C1">
      <w:pPr>
        <w:rPr>
          <w:lang w:eastAsia="en-US"/>
        </w:rPr>
      </w:pPr>
    </w:p>
    <w:p w:rsidR="00D05EFB" w:rsidRPr="003E38B1" w:rsidRDefault="00D05EFB" w:rsidP="00AE4765">
      <w:pPr>
        <w:pStyle w:val="2"/>
        <w:numPr>
          <w:ilvl w:val="0"/>
          <w:numId w:val="10"/>
        </w:numPr>
        <w:spacing w:before="200" w:after="100"/>
        <w:ind w:left="1134" w:hanging="85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33697908"/>
      <w:r w:rsidRPr="00916A0A">
        <w:rPr>
          <w:rFonts w:ascii="Times New Roman" w:hAnsi="Times New Roman" w:cs="Times New Roman"/>
          <w:i w:val="0"/>
          <w:sz w:val="24"/>
          <w:szCs w:val="24"/>
        </w:rPr>
        <w:t>ОБРАЗОВАТЕЛЬНЫЕ ТЕХНОЛОГИИ</w:t>
      </w:r>
      <w:bookmarkEnd w:id="9"/>
    </w:p>
    <w:p w:rsidR="002911C1" w:rsidRPr="00D83841" w:rsidRDefault="002911C1" w:rsidP="002911C1">
      <w:pPr>
        <w:rPr>
          <w:rFonts w:ascii="Times New Roman" w:hAnsi="Times New Roman" w:cs="Times New Roman"/>
          <w:sz w:val="24"/>
          <w:szCs w:val="24"/>
        </w:rPr>
      </w:pPr>
      <w:bookmarkStart w:id="10" w:name="_Toc433697909"/>
      <w:r w:rsidRPr="00D83841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2911C1" w:rsidRPr="00D83841" w:rsidRDefault="002911C1" w:rsidP="002911C1">
      <w:pPr>
        <w:rPr>
          <w:rFonts w:ascii="Times New Roman" w:hAnsi="Times New Roman" w:cs="Times New Roman"/>
          <w:b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1. </w:t>
      </w:r>
      <w:r w:rsidRPr="00D83841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лекции;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консультации преподавателя;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проработка дополнительных заданий, тест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вых материалов, работа с литературой.</w:t>
      </w:r>
    </w:p>
    <w:p w:rsidR="002911C1" w:rsidRPr="00D83841" w:rsidRDefault="002911C1" w:rsidP="002911C1">
      <w:pPr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83841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обучения: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в форме дискуссии;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семинарского типа;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в форме коллоквиума.</w:t>
      </w:r>
    </w:p>
    <w:p w:rsidR="002911C1" w:rsidRPr="00D83841" w:rsidRDefault="002911C1" w:rsidP="002911C1">
      <w:pPr>
        <w:rPr>
          <w:rFonts w:ascii="Times New Roman" w:hAnsi="Times New Roman" w:cs="Times New Roman"/>
          <w:sz w:val="24"/>
          <w:szCs w:val="24"/>
        </w:rPr>
      </w:pPr>
    </w:p>
    <w:p w:rsidR="002911C1" w:rsidRPr="00D83841" w:rsidRDefault="002911C1" w:rsidP="002911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Тематика, методические рекомендации представлены в разделах «План практических з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>нятий», «Методические рекомендации по подготовке к практическим занятиям».</w:t>
      </w: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AE0EFC"/>
    <w:p w:rsidR="00AE0EFC" w:rsidRDefault="00AE0EFC" w:rsidP="00AE0EFC"/>
    <w:p w:rsidR="00D05EFB" w:rsidRPr="002B7FDA" w:rsidRDefault="002B7FDA" w:rsidP="00D05EFB">
      <w:pPr>
        <w:pStyle w:val="1"/>
        <w:ind w:right="0"/>
        <w:jc w:val="right"/>
        <w:rPr>
          <w:b/>
          <w:i/>
          <w:sz w:val="24"/>
          <w:szCs w:val="24"/>
        </w:rPr>
      </w:pPr>
      <w:r w:rsidRPr="002B7FDA">
        <w:rPr>
          <w:b/>
          <w:i/>
          <w:sz w:val="24"/>
          <w:szCs w:val="24"/>
        </w:rPr>
        <w:t>П</w:t>
      </w:r>
      <w:r w:rsidR="00D05EFB" w:rsidRPr="002B7FDA">
        <w:rPr>
          <w:b/>
          <w:i/>
          <w:sz w:val="24"/>
          <w:szCs w:val="24"/>
        </w:rPr>
        <w:t xml:space="preserve">риложение №1 </w:t>
      </w:r>
    </w:p>
    <w:p w:rsidR="00D05EFB" w:rsidRPr="002B7FDA" w:rsidRDefault="00D05EFB" w:rsidP="00D05EFB">
      <w:pPr>
        <w:pStyle w:val="1"/>
        <w:ind w:right="0"/>
        <w:jc w:val="right"/>
        <w:rPr>
          <w:i/>
          <w:sz w:val="24"/>
          <w:szCs w:val="24"/>
        </w:rPr>
      </w:pPr>
      <w:r w:rsidRPr="002B7FDA">
        <w:rPr>
          <w:i/>
          <w:sz w:val="24"/>
          <w:szCs w:val="24"/>
        </w:rPr>
        <w:t xml:space="preserve">к разделу № 6 Фонд оценочных средств </w:t>
      </w:r>
    </w:p>
    <w:p w:rsidR="00D05EFB" w:rsidRPr="002B7FDA" w:rsidRDefault="00D05EFB" w:rsidP="00D05EFB">
      <w:pPr>
        <w:pStyle w:val="1"/>
        <w:ind w:right="0"/>
        <w:jc w:val="right"/>
        <w:rPr>
          <w:i/>
          <w:sz w:val="24"/>
          <w:szCs w:val="24"/>
        </w:rPr>
      </w:pPr>
      <w:r w:rsidRPr="002B7FDA">
        <w:rPr>
          <w:i/>
          <w:sz w:val="24"/>
          <w:szCs w:val="24"/>
        </w:rPr>
        <w:t xml:space="preserve">для проведения промежуточной аттестации </w:t>
      </w:r>
    </w:p>
    <w:p w:rsidR="00D05EFB" w:rsidRDefault="00D05EFB" w:rsidP="00D05EFB">
      <w:pPr>
        <w:pStyle w:val="1"/>
        <w:ind w:right="0"/>
        <w:jc w:val="right"/>
        <w:rPr>
          <w:sz w:val="24"/>
          <w:szCs w:val="24"/>
        </w:rPr>
      </w:pPr>
      <w:r w:rsidRPr="002B7FDA">
        <w:rPr>
          <w:i/>
          <w:sz w:val="24"/>
          <w:szCs w:val="24"/>
        </w:rPr>
        <w:t>обучающихся по дисциплине (модулю</w:t>
      </w:r>
      <w:r w:rsidRPr="00916A0A">
        <w:rPr>
          <w:sz w:val="24"/>
          <w:szCs w:val="24"/>
        </w:rPr>
        <w:t>)</w:t>
      </w:r>
      <w:bookmarkEnd w:id="10"/>
    </w:p>
    <w:p w:rsidR="00D64F0E" w:rsidRPr="00D64F0E" w:rsidRDefault="00D64F0E" w:rsidP="00D64F0E"/>
    <w:p w:rsidR="00D05EFB" w:rsidRPr="00916A0A" w:rsidRDefault="00D05EFB" w:rsidP="00AE4765">
      <w:pPr>
        <w:keepNext/>
        <w:widowControl/>
        <w:numPr>
          <w:ilvl w:val="1"/>
          <w:numId w:val="12"/>
        </w:numPr>
        <w:autoSpaceDE/>
        <w:autoSpaceDN/>
        <w:adjustRightInd/>
        <w:spacing w:before="200" w:after="100"/>
        <w:ind w:left="851" w:hanging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1" w:name="_Toc433697910"/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КОМПЕТЕНЦИЙ С УКАЗАНИЕМ ЭТАПОВ ИХ ФОРМИРОВАНИЯ</w:t>
      </w:r>
    </w:p>
    <w:p w:rsidR="00D64F0E" w:rsidRDefault="00D64F0E" w:rsidP="00E35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E66" w:rsidRPr="00D64F0E" w:rsidRDefault="00D05EFB" w:rsidP="00E35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E66">
        <w:rPr>
          <w:rFonts w:ascii="Times New Roman" w:hAnsi="Times New Roman" w:cs="Times New Roman"/>
          <w:sz w:val="24"/>
          <w:szCs w:val="24"/>
        </w:rPr>
        <w:t>Фонд оценочных средств является составной частью нормативно-методического обесп</w:t>
      </w:r>
      <w:r w:rsidRPr="00E35E66">
        <w:rPr>
          <w:rFonts w:ascii="Times New Roman" w:hAnsi="Times New Roman" w:cs="Times New Roman"/>
          <w:sz w:val="24"/>
          <w:szCs w:val="24"/>
        </w:rPr>
        <w:t>е</w:t>
      </w:r>
      <w:r w:rsidRPr="00E35E66">
        <w:rPr>
          <w:rFonts w:ascii="Times New Roman" w:hAnsi="Times New Roman" w:cs="Times New Roman"/>
          <w:sz w:val="24"/>
          <w:szCs w:val="24"/>
        </w:rPr>
        <w:t xml:space="preserve">чения системы оценки качества освоения обучающимися </w:t>
      </w:r>
      <w:r w:rsidR="00D64F0E">
        <w:rPr>
          <w:rFonts w:ascii="Times New Roman" w:hAnsi="Times New Roman" w:cs="Times New Roman"/>
          <w:sz w:val="24"/>
          <w:szCs w:val="24"/>
        </w:rPr>
        <w:t>ОП</w:t>
      </w:r>
      <w:r w:rsidRPr="00E35E66">
        <w:rPr>
          <w:rFonts w:ascii="Times New Roman" w:hAnsi="Times New Roman" w:cs="Times New Roman"/>
          <w:sz w:val="24"/>
          <w:szCs w:val="24"/>
        </w:rPr>
        <w:t>ОП ВО</w:t>
      </w:r>
      <w:r w:rsidR="00D64F0E">
        <w:rPr>
          <w:rFonts w:ascii="Times New Roman" w:hAnsi="Times New Roman" w:cs="Times New Roman"/>
          <w:sz w:val="24"/>
          <w:szCs w:val="24"/>
        </w:rPr>
        <w:t xml:space="preserve"> </w:t>
      </w:r>
      <w:r w:rsidRPr="00E35E66">
        <w:rPr>
          <w:rFonts w:ascii="Times New Roman" w:hAnsi="Times New Roman" w:cs="Times New Roman"/>
          <w:sz w:val="24"/>
          <w:szCs w:val="24"/>
        </w:rPr>
        <w:t>по направлению подг</w:t>
      </w:r>
      <w:r w:rsidRPr="00E35E66">
        <w:rPr>
          <w:rFonts w:ascii="Times New Roman" w:hAnsi="Times New Roman" w:cs="Times New Roman"/>
          <w:sz w:val="24"/>
          <w:szCs w:val="24"/>
        </w:rPr>
        <w:t>о</w:t>
      </w:r>
      <w:r w:rsidRPr="00D64F0E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D64F0E">
        <w:rPr>
          <w:rFonts w:ascii="Times New Roman" w:hAnsi="Times New Roman" w:cs="Times New Roman"/>
          <w:sz w:val="24"/>
          <w:szCs w:val="24"/>
        </w:rPr>
        <w:t xml:space="preserve">38.03.04 </w:t>
      </w:r>
      <w:r w:rsidR="00E35E66" w:rsidRPr="00D64F0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64F0E">
        <w:rPr>
          <w:rFonts w:ascii="Times New Roman" w:hAnsi="Times New Roman" w:cs="Times New Roman"/>
          <w:sz w:val="24"/>
          <w:szCs w:val="24"/>
        </w:rPr>
        <w:t>.</w:t>
      </w:r>
    </w:p>
    <w:p w:rsidR="00D05EFB" w:rsidRPr="00D64F0E" w:rsidRDefault="00D05EFB" w:rsidP="00E35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E66">
        <w:rPr>
          <w:rFonts w:ascii="Times New Roman" w:hAnsi="Times New Roman" w:cs="Times New Roman"/>
          <w:sz w:val="24"/>
          <w:szCs w:val="24"/>
        </w:rPr>
        <w:t>При помощи фонда оценочных средств осуществляется контроль и управление проце</w:t>
      </w:r>
      <w:r w:rsidRPr="00E35E66">
        <w:rPr>
          <w:rFonts w:ascii="Times New Roman" w:hAnsi="Times New Roman" w:cs="Times New Roman"/>
          <w:sz w:val="24"/>
          <w:szCs w:val="24"/>
        </w:rPr>
        <w:t>с</w:t>
      </w:r>
      <w:r w:rsidRPr="00E35E66">
        <w:rPr>
          <w:rFonts w:ascii="Times New Roman" w:hAnsi="Times New Roman" w:cs="Times New Roman"/>
          <w:sz w:val="24"/>
          <w:szCs w:val="24"/>
        </w:rPr>
        <w:t xml:space="preserve">сом формирования компетенций, приобретения студентами необходимых знаний, умений и </w:t>
      </w:r>
      <w:r w:rsidRPr="00D64F0E">
        <w:rPr>
          <w:rFonts w:ascii="Times New Roman" w:hAnsi="Times New Roman" w:cs="Times New Roman"/>
          <w:sz w:val="24"/>
          <w:szCs w:val="24"/>
        </w:rPr>
        <w:t xml:space="preserve">навыков, определенных ФГОС ВО, по дисциплине </w:t>
      </w:r>
      <w:r w:rsidRPr="00D64F0E">
        <w:rPr>
          <w:rFonts w:ascii="Times New Roman" w:hAnsi="Times New Roman" w:cs="Times New Roman"/>
          <w:b/>
          <w:sz w:val="24"/>
          <w:szCs w:val="24"/>
          <w:u w:val="single"/>
        </w:rPr>
        <w:t>СОЦИОЛОГИЯ</w:t>
      </w:r>
      <w:r w:rsidRPr="00D6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F0E" w:rsidRDefault="00D64F0E" w:rsidP="00D64F0E">
      <w:pPr>
        <w:pStyle w:val="a8"/>
        <w:ind w:left="0" w:firstLine="567"/>
        <w:jc w:val="center"/>
        <w:rPr>
          <w:i/>
          <w:sz w:val="24"/>
          <w:szCs w:val="24"/>
        </w:rPr>
      </w:pPr>
    </w:p>
    <w:p w:rsidR="00D05EFB" w:rsidRPr="00D64F0E" w:rsidRDefault="00D05EFB" w:rsidP="00D64F0E">
      <w:pPr>
        <w:pStyle w:val="a8"/>
        <w:ind w:left="0" w:firstLine="567"/>
        <w:jc w:val="center"/>
        <w:rPr>
          <w:i/>
          <w:sz w:val="24"/>
          <w:szCs w:val="24"/>
        </w:rPr>
      </w:pPr>
      <w:r w:rsidRPr="00D64F0E">
        <w:rPr>
          <w:i/>
          <w:sz w:val="24"/>
          <w:szCs w:val="24"/>
        </w:rPr>
        <w:t>В результате освоения данной дисциплины должны быть сформированы следующие общекультурные компетенции</w:t>
      </w:r>
    </w:p>
    <w:p w:rsidR="00791C21" w:rsidRPr="00FE37B8" w:rsidRDefault="00791C21" w:rsidP="00AE4765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7B8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</w:t>
      </w:r>
      <w:r w:rsidRPr="00FE37B8">
        <w:rPr>
          <w:rFonts w:ascii="Times New Roman" w:hAnsi="Times New Roman" w:cs="Times New Roman"/>
          <w:sz w:val="24"/>
          <w:szCs w:val="24"/>
        </w:rPr>
        <w:t>и</w:t>
      </w:r>
      <w:r w:rsidRPr="00FE37B8">
        <w:rPr>
          <w:rFonts w:ascii="Times New Roman" w:hAnsi="Times New Roman" w:cs="Times New Roman"/>
          <w:sz w:val="24"/>
          <w:szCs w:val="24"/>
        </w:rPr>
        <w:t>тия обществадля формирования гражданской позиции (ОК-2);</w:t>
      </w:r>
    </w:p>
    <w:p w:rsidR="00791C21" w:rsidRDefault="00791C21" w:rsidP="00AE4765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ские, конфессиональные и культурные различия (ОК-6);</w:t>
      </w:r>
    </w:p>
    <w:p w:rsidR="00791C21" w:rsidRDefault="00791C21" w:rsidP="00AE4765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(ОК-7).</w:t>
      </w:r>
    </w:p>
    <w:p w:rsidR="00D64F0E" w:rsidRDefault="00D64F0E" w:rsidP="00AE4765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463"/>
        <w:gridCol w:w="3266"/>
        <w:gridCol w:w="3260"/>
      </w:tblGrid>
      <w:tr w:rsidR="002911C1" w:rsidRPr="00814CBA" w:rsidTr="002911C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11C1" w:rsidRPr="00814CBA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11C1" w:rsidRPr="00814CBA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11C1" w:rsidRDefault="002911C1" w:rsidP="00D64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Этапы (семестры) формирования компетенции в проце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се освоения </w:t>
            </w:r>
            <w:r w:rsidR="00D64F0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дисциплины</w:t>
            </w:r>
          </w:p>
          <w:p w:rsidR="00D64F0E" w:rsidRPr="00814CBA" w:rsidRDefault="00D64F0E" w:rsidP="00D64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Pr="00814CBA" w:rsidRDefault="002911C1" w:rsidP="002911C1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Pr="00814CBA" w:rsidRDefault="002911C1" w:rsidP="00291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  <w:p w:rsidR="00D64F0E" w:rsidRPr="00814CBA" w:rsidRDefault="00D64F0E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Заочная форма обучения</w:t>
            </w:r>
          </w:p>
          <w:p w:rsidR="00D64F0E" w:rsidRPr="00814CBA" w:rsidRDefault="00D64F0E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AE476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pStyle w:val="a8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ОК-2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pStyle w:val="a8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ОК-6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Default="002911C1" w:rsidP="002911C1">
            <w:pPr>
              <w:pStyle w:val="a8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ОК-7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911C1" w:rsidRPr="00FE37B8" w:rsidRDefault="002911C1" w:rsidP="002911C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AE4765">
      <w:pPr>
        <w:keepNext/>
        <w:widowControl/>
        <w:numPr>
          <w:ilvl w:val="1"/>
          <w:numId w:val="12"/>
        </w:numPr>
        <w:autoSpaceDE/>
        <w:autoSpaceDN/>
        <w:adjustRightInd/>
        <w:spacing w:before="200" w:after="100"/>
        <w:ind w:left="851" w:hanging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2" w:name="_Toc433697911"/>
      <w:bookmarkEnd w:id="11"/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ОПИСАНИЕ ПОКАЗАТЕЛЕЙ, КРИТЕРИЕВ ОЦЕНИВАНИЯ КОМПЕТЕНЦИЙ. ШКАЛЫ ОЦЕНИВАНИЯ</w:t>
      </w:r>
      <w:bookmarkEnd w:id="12"/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- от 3 до 4 баллов - «минимальный уровень», 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- от 5 до 7 баллов - «базовый уровень», 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- от 8 до 9 баллов - «высокий уровень».</w:t>
      </w: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</w:t>
      </w: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D05EFB" w:rsidRPr="00916A0A" w:rsidTr="00AA7B44">
        <w:tc>
          <w:tcPr>
            <w:tcW w:w="1929" w:type="dxa"/>
            <w:shd w:val="clear" w:color="auto" w:fill="F2F2F2"/>
            <w:vAlign w:val="center"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Шкала оцен</w:t>
            </w: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</w:tr>
      <w:tr w:rsidR="00D05EFB" w:rsidRPr="00916A0A" w:rsidTr="00AA7B44">
        <w:trPr>
          <w:cantSplit/>
          <w:trHeight w:val="1997"/>
        </w:trPr>
        <w:tc>
          <w:tcPr>
            <w:tcW w:w="192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смысла комп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6492" w:type="dxa"/>
          </w:tcPr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базовые общие знания в рамках диапазона выд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ленных задач (1 балл)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собен выявить достоверные источники информации, обраб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тать, анализировать информацию. (2 балла)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D05EFB" w:rsidRPr="00916A0A" w:rsidTr="00AA7B44">
        <w:trPr>
          <w:cantSplit/>
          <w:trHeight w:val="4446"/>
        </w:trPr>
        <w:tc>
          <w:tcPr>
            <w:tcW w:w="192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ко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петенции в рамках изуч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дисципл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6492" w:type="dxa"/>
          </w:tcPr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более часто встречающиеся приемы по конкретной сформ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лированной (выделенной) задаче (1 балл)</w:t>
            </w: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ники информации, обработать, анализировать информацию. (2 балла)</w:t>
            </w: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широкий диапазон практических умений, требу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гии. (3 балла)</w:t>
            </w:r>
          </w:p>
        </w:tc>
        <w:tc>
          <w:tcPr>
            <w:tcW w:w="174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D05EFB" w:rsidRPr="00916A0A" w:rsidTr="00AA7B44">
        <w:trPr>
          <w:cantSplit/>
          <w:trHeight w:val="2393"/>
        </w:trPr>
        <w:tc>
          <w:tcPr>
            <w:tcW w:w="192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Способность применять на практике зн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получе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в ходе из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дисци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6492" w:type="dxa"/>
          </w:tcPr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дач. (1 балл)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работу, проводить оценку, 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вершенствовать действия работы. Умеет выбрать эффекти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</w:tbl>
    <w:p w:rsidR="00D05EFB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Pr="00916A0A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Шкала оценки для проведения промежуточной аттестации по дисциплине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804"/>
        <w:gridCol w:w="1276"/>
      </w:tblGrid>
      <w:tr w:rsidR="00D05EFB" w:rsidRPr="00CB41B0" w:rsidTr="00AA7B44">
        <w:tc>
          <w:tcPr>
            <w:tcW w:w="534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Оценка уро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ня по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д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готовки</w:t>
            </w:r>
          </w:p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(экзамен, устные ответы)</w:t>
            </w:r>
          </w:p>
        </w:tc>
        <w:tc>
          <w:tcPr>
            <w:tcW w:w="1276" w:type="dxa"/>
            <w:shd w:val="clear" w:color="auto" w:fill="F2F2F2"/>
          </w:tcPr>
          <w:p w:rsidR="00D05EFB" w:rsidRPr="00CB41B0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Процент результ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тивн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сти (правил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ь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ных отв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тов)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полно раскрыто содержание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материал изложен грамотно, в определенной логической последовательности;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системное и глубокое знание пр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граммного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точно используется терминология;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показано умение иллюстрировать теоретические полож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ния конкретными примерами, применять их в новой ситуации;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ранее изученных сопутс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вующих вопросов, сформированность и устойчивость комп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тенций, умений и навыков;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знание современной учебной и нау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ной литературы;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допущены одна – две неточности при освещении втор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степенных вопросов, которые исправляются по замечанию.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вопросы излагаются систематизировано и последовател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но;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умение анализировать материал, 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нако не все выводы носят аргументированный и доказательный характер;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ответ удовлетворяет в основном требованиям на оценку «5», но при этом имеет один из недостатков: в изложении 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пущены небольшие пробелы, не исказившие содержание отв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та; допущены один – два недочета при освещении основного содержания ответа, исправленные по замечанию преподават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ля; допущены ошибка или более двух недочетов при освещ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нии второстепенных вопросов, которые легко исправляются по замечанию преподавателя. 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70 - 79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неполно или непоследовательно раскрыто содержание м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териала, но показано общее понимание вопроса и продемонс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рированы умения, достаточные для дальнейшего усвоения м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усвоены основные категории по рассматриваемому и 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полнительным вопросам;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имелись затруднения или допущены ошибки в определ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нии понятий, использовании терминологии, исправленные п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сле нескольких наводящих вопросов;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при неполном знании теоретического материала выявлена недостаточная сформированность компетенций, умений и н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выков, студент не может применить теорию в новой ситуации;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обнаружено незнание или непонимание большей или на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более важной части учебного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допущены ошибки в определении понятий, при использ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вании терминологии, которые не исправлены после нескольких наводящих вопросов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- не сформированы компетенции, умения и навыки, 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баллов за освоение компетенций менее 3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D05EFB" w:rsidRDefault="00D05EFB" w:rsidP="00D05EFB">
      <w:pPr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D05EFB" w:rsidRPr="00CB41B0" w:rsidTr="00AA7B44">
        <w:tc>
          <w:tcPr>
            <w:tcW w:w="534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CB41B0" w:rsidRDefault="00D05EFB" w:rsidP="00CB41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 xml:space="preserve">Процент </w:t>
            </w:r>
          </w:p>
          <w:p w:rsidR="00D05EFB" w:rsidRPr="00CB41B0" w:rsidRDefault="00D05EFB" w:rsidP="00CB41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результативн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сти (правильных 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ветов)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4/Хорошо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раскрыты, но в изложении имею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незначительные ошибки выводы доказательны, но с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держат отдельные неточности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раскрыто основное содержание материала, обнар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жено не знание основных положений темы. 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Шкала оценки в системе «зачтено – не зачтено»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D05EFB" w:rsidRPr="00CB41B0" w:rsidTr="00AA7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Оценка за 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Процент р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зультативн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сти (правильных 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ветов)</w:t>
            </w:r>
          </w:p>
        </w:tc>
      </w:tr>
      <w:tr w:rsidR="00D05EFB" w:rsidRPr="00916A0A" w:rsidTr="00AA7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объем знаний в рамках изучения дисци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Стилистическое и логическое изложение ответа на в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 правильное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инструментарием изучаемой дисциплины, ум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его использовать в решении стандартных (типовых) з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Ориентируется в основных теориях, концепциях и н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правлениях по изучаемой дисциплине.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Активен на практических (лабораторных) занятиях, д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60 - 100</w:t>
            </w:r>
          </w:p>
        </w:tc>
      </w:tr>
      <w:tr w:rsidR="00D05EFB" w:rsidRPr="00916A0A" w:rsidTr="00AA7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ответа на вопрос  с существенными стил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стическими и логическими ошибками. 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делать выводы по результатам изучения ди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циплины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владение инструментарием изучаемой дисци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лины, не компетентность в решении стандартных (тип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вых) задач.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ориентироваться в основных теориях, конце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циях и направлениях по изучаемой дисциплине.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pStyle w:val="a8"/>
        <w:keepNext/>
        <w:keepLines/>
        <w:suppressLineNumbers/>
        <w:suppressAutoHyphens/>
        <w:ind w:left="0"/>
        <w:jc w:val="center"/>
        <w:rPr>
          <w:b/>
          <w:bCs/>
          <w:caps/>
          <w:sz w:val="24"/>
          <w:szCs w:val="24"/>
        </w:rPr>
      </w:pPr>
      <w:r w:rsidRPr="00916A0A">
        <w:rPr>
          <w:b/>
          <w:bCs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10047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163"/>
        <w:gridCol w:w="2925"/>
        <w:gridCol w:w="2959"/>
      </w:tblGrid>
      <w:tr w:rsidR="00D05EFB" w:rsidRPr="00916A0A" w:rsidTr="00CB41B0">
        <w:trPr>
          <w:trHeight w:val="493"/>
        </w:trPr>
        <w:tc>
          <w:tcPr>
            <w:tcW w:w="4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D05EFB" w:rsidRPr="00916A0A" w:rsidTr="00CB41B0">
        <w:trPr>
          <w:trHeight w:val="298"/>
        </w:trPr>
        <w:tc>
          <w:tcPr>
            <w:tcW w:w="4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05EFB" w:rsidRPr="00916A0A" w:rsidTr="00CB41B0">
        <w:trPr>
          <w:trHeight w:val="195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05EFB" w:rsidRPr="00916A0A" w:rsidTr="00CB41B0">
        <w:trPr>
          <w:trHeight w:val="132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05EFB" w:rsidRPr="00916A0A" w:rsidTr="00CB41B0">
        <w:trPr>
          <w:trHeight w:val="210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05EFB" w:rsidRPr="00916A0A" w:rsidTr="00CB41B0">
        <w:trPr>
          <w:trHeight w:val="288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AE4765">
      <w:pPr>
        <w:keepNext/>
        <w:widowControl/>
        <w:numPr>
          <w:ilvl w:val="1"/>
          <w:numId w:val="12"/>
        </w:numPr>
        <w:autoSpaceDE/>
        <w:autoSpaceDN/>
        <w:adjustRightInd/>
        <w:spacing w:before="200" w:after="100"/>
        <w:ind w:left="851" w:hanging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D05EFB" w:rsidRPr="00916A0A" w:rsidRDefault="00D05EFB" w:rsidP="00CB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Этап формирования компетенций в процессе изучения дисциплины </w:t>
      </w:r>
      <w:r w:rsidRPr="00916A0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Социологии  </w:t>
      </w:r>
      <w:r w:rsidRPr="00916A0A">
        <w:rPr>
          <w:rFonts w:ascii="Times New Roman" w:hAnsi="Times New Roman" w:cs="Times New Roman"/>
          <w:sz w:val="24"/>
          <w:szCs w:val="24"/>
        </w:rPr>
        <w:t>хара</w:t>
      </w:r>
      <w:r w:rsidRPr="00916A0A">
        <w:rPr>
          <w:rFonts w:ascii="Times New Roman" w:hAnsi="Times New Roman" w:cs="Times New Roman"/>
          <w:sz w:val="24"/>
          <w:szCs w:val="24"/>
        </w:rPr>
        <w:t>к</w:t>
      </w:r>
      <w:r w:rsidRPr="00916A0A">
        <w:rPr>
          <w:rFonts w:ascii="Times New Roman" w:hAnsi="Times New Roman" w:cs="Times New Roman"/>
          <w:sz w:val="24"/>
          <w:szCs w:val="24"/>
        </w:rPr>
        <w:lastRenderedPageBreak/>
        <w:t>тер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>зуется следующими типовыми контрольными заданиями</w:t>
      </w:r>
    </w:p>
    <w:p w:rsidR="00D05EFB" w:rsidRPr="00791C21" w:rsidRDefault="00D05EFB" w:rsidP="00AE4765">
      <w:pPr>
        <w:keepNext/>
        <w:widowControl/>
        <w:numPr>
          <w:ilvl w:val="2"/>
          <w:numId w:val="13"/>
        </w:numPr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13" w:name="_Toc412117446"/>
      <w:bookmarkStart w:id="14" w:name="_Toc433697913"/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 xml:space="preserve">Типовые контрольные вопросы для подготовки к </w:t>
      </w:r>
      <w:bookmarkEnd w:id="13"/>
      <w:r w:rsidR="00CB41B0">
        <w:rPr>
          <w:rFonts w:ascii="Times New Roman" w:hAnsi="Times New Roman" w:cs="Times New Roman"/>
          <w:b/>
          <w:kern w:val="28"/>
          <w:sz w:val="24"/>
          <w:szCs w:val="24"/>
        </w:rPr>
        <w:t>экзамену</w:t>
      </w:r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 xml:space="preserve"> при проведении пр</w:t>
      </w:r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>о</w:t>
      </w:r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>межуточной аттестации по дисциплине</w:t>
      </w:r>
      <w:bookmarkEnd w:id="14"/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Предыстория и социально-философские предпосылки социологии как науки.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Объект, предмет, методы социологии.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Структура социологии.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Функции социологии.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Место социологии в системе наук об обществе.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Социологический проект О.Конта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Социальная статика. Социальная динамика.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Социал- дарвинизм</w:t>
      </w:r>
      <w:r w:rsidR="00CB41B0">
        <w:rPr>
          <w:rFonts w:ascii="Times New Roman" w:hAnsi="Times New Roman" w:cs="Times New Roman"/>
          <w:sz w:val="24"/>
          <w:szCs w:val="24"/>
        </w:rPr>
        <w:t xml:space="preserve"> </w:t>
      </w:r>
      <w:r w:rsidRPr="00916A0A">
        <w:rPr>
          <w:rFonts w:ascii="Times New Roman" w:hAnsi="Times New Roman" w:cs="Times New Roman"/>
          <w:sz w:val="24"/>
          <w:szCs w:val="24"/>
        </w:rPr>
        <w:t>Г.Спенсера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Социологические взгляды Э.Дюркгейма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«Понима</w:t>
      </w:r>
      <w:r w:rsidR="00CB41B0">
        <w:rPr>
          <w:rFonts w:ascii="Times New Roman" w:hAnsi="Times New Roman" w:cs="Times New Roman"/>
          <w:sz w:val="24"/>
          <w:szCs w:val="24"/>
        </w:rPr>
        <w:t>ющая» социология М.Вебера и Г.</w:t>
      </w:r>
      <w:r w:rsidRPr="00916A0A">
        <w:rPr>
          <w:rFonts w:ascii="Times New Roman" w:hAnsi="Times New Roman" w:cs="Times New Roman"/>
          <w:sz w:val="24"/>
          <w:szCs w:val="24"/>
        </w:rPr>
        <w:t>Зиммеля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Социология марксизма.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Русская социологическая теория.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Социологические взгляды П. Сорокина.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Понятие «общество», «социальный статус и роль»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Символический интеракционализм Дж. Мид.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Культура как ценностно-нормативная система. Сущность культуры.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Культурные универсалии. Функции культуры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Понятие и  основные элементы культуры..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Виды культур: массовая, субкультура, контркультура.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Проблема человека в социологии. Различие понятий «человек», «индивид», «личность»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Личность как социальный тип. 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 Теории личности.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Социальные группы и общности.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Социальные движения.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Социальные институты. Институт семьи.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Общественное  мнение как институт гражданского общества.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Социальная организация. Бюрократия как социальное явление.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 Сущность понятия « социальная стратификация».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Исторические типы стратификации (рабство, касты, сословия).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Социальная мобильность. Типы социальной мобильности.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Социальные изменения. Понятие и виды социальных изменений.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Социальный прогресс. Социальная стабильность.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Социальный контроль.идевиантное поведение.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Социальные конфликты.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Социальные революции и реформы.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Методы сбора первичной информации 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Социальная коммуникация. Типы социальной коммуникации: межличная, пу</w:t>
      </w:r>
      <w:r w:rsidRPr="00916A0A">
        <w:rPr>
          <w:rFonts w:ascii="Times New Roman" w:hAnsi="Times New Roman" w:cs="Times New Roman"/>
          <w:sz w:val="24"/>
          <w:szCs w:val="24"/>
        </w:rPr>
        <w:t>б</w:t>
      </w:r>
      <w:r w:rsidRPr="00916A0A">
        <w:rPr>
          <w:rFonts w:ascii="Times New Roman" w:hAnsi="Times New Roman" w:cs="Times New Roman"/>
          <w:sz w:val="24"/>
          <w:szCs w:val="24"/>
        </w:rPr>
        <w:t>личная, ма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>совая.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Социология управления.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Взаимодействие экономики, социальных отношений и культуры. 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Формирование мировой системы. Место России в мировом сообществе.</w:t>
      </w:r>
    </w:p>
    <w:p w:rsidR="00D05EFB" w:rsidRPr="00916A0A" w:rsidRDefault="00D05EFB" w:rsidP="00D05EFB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510D4B" w:rsidRPr="00510D4B" w:rsidRDefault="00510D4B" w:rsidP="00510D4B">
      <w:pPr>
        <w:pStyle w:val="a8"/>
        <w:keepNext/>
        <w:ind w:left="1182"/>
        <w:jc w:val="center"/>
        <w:outlineLvl w:val="0"/>
        <w:rPr>
          <w:b/>
          <w:kern w:val="28"/>
          <w:sz w:val="24"/>
          <w:szCs w:val="24"/>
        </w:rPr>
      </w:pPr>
    </w:p>
    <w:p w:rsidR="00D05EFB" w:rsidRPr="00791C21" w:rsidRDefault="0042687B" w:rsidP="0007159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6.3.2</w:t>
      </w:r>
      <w:r w:rsidR="00D05EFB" w:rsidRPr="00791C21">
        <w:rPr>
          <w:rFonts w:ascii="Times New Roman" w:hAnsi="Times New Roman" w:cs="Times New Roman"/>
          <w:b/>
          <w:kern w:val="28"/>
          <w:sz w:val="24"/>
          <w:szCs w:val="24"/>
        </w:rPr>
        <w:t>Тестовые материалы для проведения</w:t>
      </w:r>
    </w:p>
    <w:p w:rsidR="00D05EFB" w:rsidRPr="0007159D" w:rsidRDefault="00CB41B0" w:rsidP="00E52F84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текущей</w:t>
      </w:r>
      <w:r w:rsidR="00D05EFB" w:rsidRPr="0007159D">
        <w:rPr>
          <w:rFonts w:ascii="Times New Roman" w:hAnsi="Times New Roman" w:cs="Times New Roman"/>
          <w:b/>
          <w:kern w:val="28"/>
          <w:sz w:val="24"/>
          <w:szCs w:val="24"/>
        </w:rPr>
        <w:t xml:space="preserve"> аттестации по дисциплине</w:t>
      </w:r>
    </w:p>
    <w:p w:rsidR="0007159D" w:rsidRPr="00CB41B0" w:rsidRDefault="0007159D" w:rsidP="00CB41B0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В какой исторический период социология оформилась как самостоятельная научная ди</w:t>
      </w:r>
      <w:r w:rsidRPr="00CB41B0">
        <w:rPr>
          <w:rFonts w:ascii="Times New Roman" w:hAnsi="Times New Roman" w:cs="Times New Roman"/>
          <w:sz w:val="24"/>
          <w:szCs w:val="24"/>
        </w:rPr>
        <w:t>с</w:t>
      </w:r>
      <w:r w:rsidRPr="00CB41B0">
        <w:rPr>
          <w:rFonts w:ascii="Times New Roman" w:hAnsi="Times New Roman" w:cs="Times New Roman"/>
          <w:sz w:val="24"/>
          <w:szCs w:val="24"/>
        </w:rPr>
        <w:t>циплина: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а) в первой половине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б) в первой трети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в) во второй половине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в эпоху Просвещения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Какой исторический период считается исходным хронологическим рубежом росси</w:t>
      </w:r>
      <w:r w:rsidRPr="00CB41B0">
        <w:rPr>
          <w:rFonts w:ascii="Times New Roman" w:hAnsi="Times New Roman" w:cs="Times New Roman"/>
          <w:sz w:val="24"/>
          <w:szCs w:val="24"/>
        </w:rPr>
        <w:t>й</w:t>
      </w:r>
      <w:r w:rsidRPr="00CB41B0">
        <w:rPr>
          <w:rFonts w:ascii="Times New Roman" w:hAnsi="Times New Roman" w:cs="Times New Roman"/>
          <w:sz w:val="24"/>
          <w:szCs w:val="24"/>
        </w:rPr>
        <w:t>ской социологии: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а) конец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б) конец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 - начало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в) первая половина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г) конец 60-х гг.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Вслед за Контом Э.Дюркгейм рассматривал общество как сферу согласия и солидарн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сти, выделяя механическую и органическую солидарность. Выделите из нижеперечисленных ве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ные суждения.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Солидарность покоится на коллективном сознании — совокупности общих верований и чувств, которые при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softHyphen/>
        <w:t>сущи членам одной группы или общества.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б)Примитивные общества основаны на органической солидарности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в)Механическая солидарность присуща неразвитым архаическим обществам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г)Чем выше уровень солидарности в обществе, тем ниже уровень самоубийств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Какая школа современной западной социологии развивалась на основе концепции Э. Дюр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гейма: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а)структурно-функциональный анализ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конфликтная социология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герменевтическая социология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г)леворадикальная социология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Кто ввел в социологию понятие «идеального типа»: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К. Маркс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Р. Мертон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М. Вебер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Ф. Теннис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Укажите, какие суждения являются верными.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М. Вебер выступал за революционный путь изменения общества, а все другие соци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логи </w:t>
      </w:r>
      <w:r w:rsidR="00CB41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за реформистский.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Согласно М. Веберу, только индивид обладает мотивами, целями и интересами.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в)О. Конт, К. Маркс, Э. Дюркгейм не изучали мотивы человеческого поведения.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г)Теорию социального действия разработал Э. Дюркгейм.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Определите, какие из нижеперечисленных парадигм относятся к макросоцилогическим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теория социального действия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конфликтные парадигмы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в)структурный функционализм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символический интеракционизм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этнометодология;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е)феноменология.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Понятие, предложенное Р. Мертоном для обозначения последствий любого социального 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института, которые препятствуют сохранению общества: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функция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дисфункция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девиация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аномия.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Какие объекты исследования являются основными для символического интеракциони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ма: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общество в целом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межличностные взаимодействия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власть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социальные институты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Укажите, представителем какого направления в социологии является Дж. Г. Мид: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символического интеракционизма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б)структурного функционализма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социального научения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постструктурализма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Какой термин предложил Г. Гарфинкель для обозначения методов, которые используют люди, воспроизводя социальный мир: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а)феноменология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этнометодология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интернализация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интерпретация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классификация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12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среднего класса современного российского общества не включаются: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мелкие и средние предприниматели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управленцы среднего звена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директора акционированных и крупных государственных предприятий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пенсионеры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Какой тип стратификационной системы являлся основным в обществе советского типа: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а)сословный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б)классовый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рабовладельческий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кастовый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социально-профессиональный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Покажите, какие факторы не определяют нацию как устойчивую этническоую общность л</w:t>
      </w:r>
      <w:r w:rsidRPr="00CB41B0">
        <w:rPr>
          <w:rFonts w:ascii="Times New Roman" w:hAnsi="Times New Roman" w:cs="Times New Roman"/>
          <w:sz w:val="24"/>
          <w:szCs w:val="24"/>
        </w:rPr>
        <w:t>ю</w:t>
      </w:r>
      <w:r w:rsidRPr="00CB41B0">
        <w:rPr>
          <w:rFonts w:ascii="Times New Roman" w:hAnsi="Times New Roman" w:cs="Times New Roman"/>
          <w:sz w:val="24"/>
          <w:szCs w:val="24"/>
        </w:rPr>
        <w:t>дей: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а)общность территории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б)общность языка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в)наличие единого государства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единство вероисповедания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общность социально-психологического склада, культурных традиций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расовые признаки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Процесс активного воздействия молодежи на общество, при котором молодежь как бы со</w:t>
      </w:r>
      <w:r w:rsidRPr="00CB41B0">
        <w:rPr>
          <w:rFonts w:ascii="Times New Roman" w:hAnsi="Times New Roman" w:cs="Times New Roman"/>
          <w:sz w:val="24"/>
          <w:szCs w:val="24"/>
        </w:rPr>
        <w:t>з</w:t>
      </w:r>
      <w:r w:rsidRPr="00CB41B0">
        <w:rPr>
          <w:rFonts w:ascii="Times New Roman" w:hAnsi="Times New Roman" w:cs="Times New Roman"/>
          <w:sz w:val="24"/>
          <w:szCs w:val="24"/>
        </w:rPr>
        <w:t>дает общество,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социализацией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б) инфантилизацией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депривацией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ювентизацией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Ценности: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являются абстрактными, устанавливающими широкие поведенческие возможности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становятся редкими в современных обществах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имеют слабую взаимосвязь с нормами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являются типом материальной культуры.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Что включается в понятие структура личности: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самосознание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ценностные ориентации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в)интересы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г)скорость протекания психофизиологических процессов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Выберите из перечисленных ниже положений то, которое не является в полной мере о</w:t>
      </w:r>
      <w:r w:rsidRPr="00CB41B0">
        <w:rPr>
          <w:rFonts w:ascii="Times New Roman" w:hAnsi="Times New Roman" w:cs="Times New Roman"/>
          <w:sz w:val="24"/>
          <w:szCs w:val="24"/>
        </w:rPr>
        <w:t>п</w:t>
      </w:r>
      <w:r w:rsidRPr="00CB41B0">
        <w:rPr>
          <w:rFonts w:ascii="Times New Roman" w:hAnsi="Times New Roman" w:cs="Times New Roman"/>
          <w:sz w:val="24"/>
          <w:szCs w:val="24"/>
        </w:rPr>
        <w:t>ределением социализации: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а)процесс воспитания ребенка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б)процесс, в ходе которого люди обучаются эффективной совместной деятельности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в)процесс усвоения индивидом на протяжении его жизни социальных норм и культурных ценностей общества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19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Относятся ли к функциям, которые выполняет социализация личности, следующие: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а)введение индивида в мир культуры данного общества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б)контроль за распределением материальных ресурсов в обществе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в)создание условий эффективной совместной деятельности людей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создание норм социальной стабильности и порядка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20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Как называются дети, выросшие в изоляции от людей и воспитанные животными: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а)маргиналы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девианты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в)феральные люди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21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Кто из ученых разработал стадиальную схему формирования умственных операций в детстве и юности: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а)Э.Эриксон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З.Фрейд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в)Э.Шпрангер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г)Ж.Пиаже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Какая из нижеперечисленных позиций определяет врожденный статус человека: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молодой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б)русский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в)студент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г)женатый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Индекс социальной позиции (социально-экономический индекс) не включает в себя: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этническую принадлежность индивида;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уровень дохода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уровень образования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г)вероисповедание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д) политические убеждения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тип профессии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Из нижеперечисленных суждений укажите те, которые являются правильными: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Социальная роль — определенная позиция в социальной структуре общества.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Один человек обладает множеством статусов.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Человек имеет вдвое больше ролей, чем групп, к которым он принадлежит.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Роли связаны между собой системой прав и обязанностей.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Несовпадение статусов описывает противоречия только в межгрупповой иерархии.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Индивид, обладающий статусом в одной иерархии, автоматически получает высокие стат</w:t>
      </w:r>
      <w:r w:rsidRPr="00CB41B0">
        <w:rPr>
          <w:rFonts w:ascii="Times New Roman" w:hAnsi="Times New Roman" w:cs="Times New Roman"/>
          <w:sz w:val="24"/>
          <w:szCs w:val="24"/>
        </w:rPr>
        <w:t>у</w:t>
      </w:r>
      <w:r w:rsidRPr="00CB41B0">
        <w:rPr>
          <w:rFonts w:ascii="Times New Roman" w:hAnsi="Times New Roman" w:cs="Times New Roman"/>
          <w:sz w:val="24"/>
          <w:szCs w:val="24"/>
        </w:rPr>
        <w:t>сы в других иерархиях.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ж) Социальный статус — положение индивида в малой группе.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Задание  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Чувство коллективизма в большей степени присуще детям из: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нуклеарных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неполных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многопоколенных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полных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Совокупность средств, с помощью которых общество гарантирует конформное повед</w:t>
      </w:r>
      <w:r w:rsidRPr="00CB41B0">
        <w:rPr>
          <w:rFonts w:ascii="Times New Roman" w:hAnsi="Times New Roman" w:cs="Times New Roman"/>
          <w:sz w:val="24"/>
          <w:szCs w:val="24"/>
        </w:rPr>
        <w:t>е</w:t>
      </w:r>
      <w:r w:rsidRPr="00CB41B0">
        <w:rPr>
          <w:rFonts w:ascii="Times New Roman" w:hAnsi="Times New Roman" w:cs="Times New Roman"/>
          <w:sz w:val="24"/>
          <w:szCs w:val="24"/>
        </w:rPr>
        <w:t>ние св</w:t>
      </w:r>
      <w:r w:rsidRPr="00CB41B0">
        <w:rPr>
          <w:rFonts w:ascii="Times New Roman" w:hAnsi="Times New Roman" w:cs="Times New Roman"/>
          <w:sz w:val="24"/>
          <w:szCs w:val="24"/>
        </w:rPr>
        <w:t>о</w:t>
      </w:r>
      <w:r w:rsidRPr="00CB41B0">
        <w:rPr>
          <w:rFonts w:ascii="Times New Roman" w:hAnsi="Times New Roman" w:cs="Times New Roman"/>
          <w:sz w:val="24"/>
          <w:szCs w:val="24"/>
        </w:rPr>
        <w:t>их членов по отношению к ролевым требованиям, это: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регулирование ролей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социальный контроль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социализация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стигматизация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Задание27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Отрицание социально одобряемых целей и средств их достижения, бегство от действ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и</w:t>
      </w:r>
      <w:r w:rsidRPr="00CB41B0">
        <w:rPr>
          <w:rFonts w:ascii="Times New Roman" w:eastAsia="MS Mincho" w:hAnsi="Times New Roman" w:cs="Times New Roman"/>
          <w:sz w:val="24"/>
          <w:szCs w:val="24"/>
        </w:rPr>
        <w:t>тельности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инновацией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ритуализмом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ретреатизмом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бунтом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Что не является  формами социального взаимодействия: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конфликт между конкурентами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социальная кооперация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социальная власть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авторитет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Материальная культура включает: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верования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физические объекты, которые создаются и используются людьми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ценности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б) и в)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Признаками общества не является: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территория, на которой происходит консолидация социальных связей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универсальность социальных связей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автономность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интегративность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д) независимость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Предположение, которое может быть проверено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концепцией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эмпирической реальностью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гипотезой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только а) и в)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д) ничего из этого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Большинство социологов полагаются на следующие методы изучения социальной р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е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альн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о</w:t>
      </w:r>
      <w:r w:rsidRPr="00CB41B0">
        <w:rPr>
          <w:rFonts w:ascii="Times New Roman" w:eastAsia="MS Mincho" w:hAnsi="Times New Roman" w:cs="Times New Roman"/>
          <w:sz w:val="24"/>
          <w:szCs w:val="24"/>
        </w:rPr>
        <w:t>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изучение коллективных чувств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исследование пророческих откровений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изучение эмпирической реальности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ничего из этого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Понятие, которое могут приобретать два или более значений называются: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нравами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нормами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ценностями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переменными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Развитие общества – это: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появление новых элементов культуры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появление новых социальных институтов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аномия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изменение функциональных зависимостей между элементами общественной системы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Источниками социальных конфликтов являются: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социальное неравенство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несовпадение интересов и целей различных социальных групп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невозможность удовлетворения растущих потребностей людей и общества.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различные культурные ценности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стремление людей к свободе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Социальные конфликты не могут быть: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открытыми и закрытыми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межличностными и межгосударственными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внешними и внутренними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буржуазными и пролетарскими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Формами девиантного поведения по Р.Мертону не считается: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инновация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ритуализм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ретриатизм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бунт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война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революция</w:t>
      </w:r>
    </w:p>
    <w:p w:rsidR="0007159D" w:rsidRPr="00CB41B0" w:rsidRDefault="0007159D" w:rsidP="00CB41B0">
      <w:pPr>
        <w:shd w:val="clear" w:color="auto" w:fill="FFFFFF"/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Pr="00CB41B0" w:rsidRDefault="0007159D" w:rsidP="00CB41B0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Первым определил социологию как учение об обществе: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О.Конт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Э.Дюркгейм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в) Г.Спенсер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М.Вебер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Кому принадлежат слова: «Человек – политическое животное»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Платону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Цицерону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Аристотелю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Ф.Ницше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Кто определял естественное состояние человеческого общества как «войну всех против всех»: 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Т. Гоббс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Дж. Локк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Н. Макиавелли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Платон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Кто из ученых делил социологию на две части: социальную статику, описывающую з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коны существования, и социальную динамику, описывающую законы и этапы изменения 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щества: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Г. Спенсер;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Э. Дюркгейм;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О. Конт;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К. Маркс?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Кто из социологов </w:t>
      </w:r>
      <w:r w:rsidRPr="00CB41B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в. стоял у истоков социологии конфликта: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Г. Зиммель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Э. Дюркгейм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К. Маркс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Ф. Ратцель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творчестве каких исследователей были заложены основы «понимающей социологии»: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Г. Зиммеля, Ф. Тенниса, М.Вебера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К. Маркса, Ф. Энгельса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Э. Дюркгейма, Т.Парсонса, Р. Мертона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Р. Дарендорфа, Ч. Миллса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Какие из нижеперечисленных суждений верны с позиции теории действия М. Вебера: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а)Осмысленность действия, ориентация на других - обязательное условие социального действия.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Традиционное действие является абсолютно рациональным.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У традиционного действия нет цели.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Ценностно-рациональное действие совершается автоматически.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Когда индивид четко понимает свою цель и средства ее достижения, его действие н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сит целерациональный характер.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 какой теории предпринимается попытка ликвидировать различия между макро- и микроподходами в социологии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в драматургической социологии И. Гофмана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в постструктурализме М. Фуко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в теории структурации Э. Гидденса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в теории «индустриального общества» У. Ростоу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 точки зрения структурно-функционального подхода, функции — это: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любая деятельность существующих структур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целесообразная деятельность существующих структур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иррациональная деятельность политических структур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традиционная деятельность социальных структур.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Кто из социологов стоял у истоков символическогоинтеракционизма: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а)Дж. Г. Мид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А. Шюц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Р. Парк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Т. Адорно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Т. Лукман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Что обозначает термин «Я-меня» в социологии Дж. Мида: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источник энергии, подпитывающий стремление к удовольствию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б)цензорный компонент личности, высвобождение энергии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в)идеализированный родитель, осуществляющий оценочную функцию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г)другое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Для описания взаимодействия структур и социального действия английский социолог Э. Ги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денс использует термин: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структурация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б)самореференция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CB41B0">
        <w:rPr>
          <w:rFonts w:ascii="Times New Roman" w:hAnsi="Times New Roman" w:cs="Times New Roman"/>
          <w:color w:val="000000"/>
          <w:sz w:val="24"/>
          <w:szCs w:val="24"/>
          <w:lang w:val="en-US"/>
        </w:rPr>
        <w:t>habitus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13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какой геометрической фигуры можно охарактеризовать профиль социал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ной стратификации современного западного общества: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квадрат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равнобедренный треугольник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в)ромб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г)«Эйфелевая башня»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Определите, к какой исторической системе социального неравенства относится следу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щая характеристика: «...принадлежность индивида к ...? должна быть достигнутаим самим, а не просто быть данной от рождения, как в других типах социальной стратификации; социал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ная мобил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ность упрощена...»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рабству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кастовой системе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сословной системе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классовой системе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Тенденция оценивать другие культуры на основе собственной, вера в культурное пр</w:t>
      </w:r>
      <w:r w:rsidRPr="00CB41B0">
        <w:rPr>
          <w:rFonts w:ascii="Times New Roman" w:hAnsi="Times New Roman" w:cs="Times New Roman"/>
          <w:sz w:val="24"/>
          <w:szCs w:val="24"/>
        </w:rPr>
        <w:t>е</w:t>
      </w:r>
      <w:r w:rsidRPr="00CB41B0">
        <w:rPr>
          <w:rFonts w:ascii="Times New Roman" w:hAnsi="Times New Roman" w:cs="Times New Roman"/>
          <w:sz w:val="24"/>
          <w:szCs w:val="24"/>
        </w:rPr>
        <w:t>восхо</w:t>
      </w:r>
      <w:r w:rsidRPr="00CB41B0">
        <w:rPr>
          <w:rFonts w:ascii="Times New Roman" w:hAnsi="Times New Roman" w:cs="Times New Roman"/>
          <w:sz w:val="24"/>
          <w:szCs w:val="24"/>
        </w:rPr>
        <w:t>д</w:t>
      </w:r>
      <w:r w:rsidRPr="00CB41B0">
        <w:rPr>
          <w:rFonts w:ascii="Times New Roman" w:hAnsi="Times New Roman" w:cs="Times New Roman"/>
          <w:sz w:val="24"/>
          <w:szCs w:val="24"/>
        </w:rPr>
        <w:t>ство членов собственной группы над другими этническими группами,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национализмом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этноцентризмом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в)этакратизмом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апартеидом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Корректны ли следующие суждения: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а)субкультура отличается от доминирующей культуры языком, прической, одеждой, ст</w:t>
      </w:r>
      <w:r w:rsidRPr="00CB41B0">
        <w:rPr>
          <w:rFonts w:ascii="Times New Roman" w:hAnsi="Times New Roman" w:cs="Times New Roman"/>
          <w:sz w:val="24"/>
          <w:szCs w:val="24"/>
        </w:rPr>
        <w:t>и</w:t>
      </w:r>
      <w:r w:rsidRPr="00CB41B0">
        <w:rPr>
          <w:rFonts w:ascii="Times New Roman" w:hAnsi="Times New Roman" w:cs="Times New Roman"/>
          <w:sz w:val="24"/>
          <w:szCs w:val="24"/>
        </w:rPr>
        <w:t>лем жизни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б)субкультура не противостоит доминирующей культуре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Кто разработал учение о социальном характере: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Р. Дарендорф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6)Г. Маркузе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в)Э. Фромм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Дж. Морено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Какое из приведенных ниже суждений о личности можно считать корректным с соци</w:t>
      </w:r>
      <w:r w:rsidRPr="00CB41B0">
        <w:rPr>
          <w:rFonts w:ascii="Times New Roman" w:hAnsi="Times New Roman" w:cs="Times New Roman"/>
          <w:sz w:val="24"/>
          <w:szCs w:val="24"/>
        </w:rPr>
        <w:t>о</w:t>
      </w:r>
      <w:r w:rsidRPr="00CB41B0">
        <w:rPr>
          <w:rFonts w:ascii="Times New Roman" w:hAnsi="Times New Roman" w:cs="Times New Roman"/>
          <w:sz w:val="24"/>
          <w:szCs w:val="24"/>
        </w:rPr>
        <w:t>логической точки зрения: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у личности есть тело и душа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личность существует с момента рождения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ценности определяют поведение личности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инстинкты полностью определяют поведение личности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личность - биологическая сущность индивида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потребности и мотивация в строгом смысле — одно и то же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Исследования процесса социализации: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а)не рассматривают ситуации, когда поведение взрослого человека подвергается возде</w:t>
      </w:r>
      <w:r w:rsidRPr="00CB41B0">
        <w:rPr>
          <w:rFonts w:ascii="Times New Roman" w:hAnsi="Times New Roman" w:cs="Times New Roman"/>
          <w:sz w:val="24"/>
          <w:szCs w:val="24"/>
        </w:rPr>
        <w:t>й</w:t>
      </w:r>
      <w:r w:rsidRPr="00CB41B0">
        <w:rPr>
          <w:rFonts w:ascii="Times New Roman" w:hAnsi="Times New Roman" w:cs="Times New Roman"/>
          <w:sz w:val="24"/>
          <w:szCs w:val="24"/>
        </w:rPr>
        <w:t>ствию со стороны его друзей и близких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б)не придают значения тому, как и чему учили индивида в школе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в)главным образом посвящены изучению того, что влияло на личность в детском и отр</w:t>
      </w:r>
      <w:r w:rsidRPr="00CB41B0">
        <w:rPr>
          <w:rFonts w:ascii="Times New Roman" w:hAnsi="Times New Roman" w:cs="Times New Roman"/>
          <w:sz w:val="24"/>
          <w:szCs w:val="24"/>
        </w:rPr>
        <w:t>о</w:t>
      </w:r>
      <w:r w:rsidRPr="00CB41B0">
        <w:rPr>
          <w:rFonts w:ascii="Times New Roman" w:hAnsi="Times New Roman" w:cs="Times New Roman"/>
          <w:sz w:val="24"/>
          <w:szCs w:val="24"/>
        </w:rPr>
        <w:t>ческом возрасте, хотя в последнее время проявляется интерес и к проблеме социализации личности в старшем возрасте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уделяют одинаково важное внимание проблеме социализации взрослого человека и процессам формирования личности в детстве и отрочестве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Выберите правильное суждение: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общество имеет свои нормы и ценности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б)нормами и ценностями обладают только люди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21.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Выберите правильный вариант ответа из каждой пары: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1. а) обучение может быть у животных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 б) социализация присуща не только человеку, но и животным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2. а) социализация заканчивается в зрелом возрасте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б) первичная социализация наиболее активно протекает в первой половине жизни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3. а) агенты социализации - учреждения, влияющие на процесс социализации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б)дальние родственники — агенты первичной социализации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4. а) социализация не включает освоение социальных ролей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б) социализация — кумулятивный процесс накопления социальных навыков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Укажите, какой канал социальной мобильности не указывает П.Сорокин в своей статье «Социальная стратификация и мобильность»: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а)школа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семья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армия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дружеские группы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церковь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профессиональные организации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ж) организации по производству материальных ценностей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з) политические организации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sz w:val="24"/>
          <w:szCs w:val="24"/>
        </w:rPr>
        <w:t>Задание  23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 xml:space="preserve"> Какие статусы относятся к аскриптивному: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олимпийский чемпион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академик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студент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дочь кинозезды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безработный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чемпион мира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ж) инженер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з) женщина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и) миллиардер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Модели поведения, ориентированные на определенные статусы, называются: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профессиями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нравами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нормами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ролями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Задание 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Конфликтная ситуация, когда 16-летней дочери родители запрещают приходить домой позже 22 часов, а она настаивает до 24, описывает: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статусный конфликт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б)культурный конфликт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конфликт между поколениями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ролевой конфликт и ролевое бесправие тинэйджеров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6.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Семья, состоящая из взрослых родителей (влияние и власть распределены между мужем и ж</w:t>
      </w:r>
      <w:r w:rsidRPr="00CB41B0">
        <w:rPr>
          <w:rFonts w:ascii="Times New Roman" w:hAnsi="Times New Roman" w:cs="Times New Roman"/>
          <w:sz w:val="24"/>
          <w:szCs w:val="24"/>
        </w:rPr>
        <w:t>е</w:t>
      </w:r>
      <w:r w:rsidRPr="00CB41B0">
        <w:rPr>
          <w:rFonts w:ascii="Times New Roman" w:hAnsi="Times New Roman" w:cs="Times New Roman"/>
          <w:sz w:val="24"/>
          <w:szCs w:val="24"/>
        </w:rPr>
        <w:t>ной равномерно) и двоих зависимых от них детей, проживает отдельно от родственников. Такая семья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а)неолокальной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нуклеарной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эгалитарной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расширенной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неполной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патриархальной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Классификацию девиантных поступков, определение пяти способов адаптации индивида к условиям, существующим в обществе (конформизм, инновация, ритуализм, ретреатизм, бунт), уст</w:t>
      </w:r>
      <w:r w:rsidRPr="00CB41B0">
        <w:rPr>
          <w:rFonts w:ascii="Times New Roman" w:hAnsi="Times New Roman" w:cs="Times New Roman"/>
          <w:sz w:val="24"/>
          <w:szCs w:val="24"/>
        </w:rPr>
        <w:t>а</w:t>
      </w:r>
      <w:r w:rsidRPr="00CB41B0">
        <w:rPr>
          <w:rFonts w:ascii="Times New Roman" w:hAnsi="Times New Roman" w:cs="Times New Roman"/>
          <w:sz w:val="24"/>
          <w:szCs w:val="24"/>
        </w:rPr>
        <w:t>новил: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Э. Дюркгейм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Р. Мертон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Ч. Ломброзо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У. Шелдон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Назовите верные суждения среди нижеперечисленных: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в настоящее время большинство социологов дает биологическое объяснение девиации.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ритуализм предполагает отрицание целей общества; но признание законных средств их достижения.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инновация предполагает признание целей общества; но отрицание законных средств их достижения.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главной причиной, по которой большинство людей следуют нормам установленных гос</w:t>
      </w:r>
      <w:r w:rsidRPr="00CB41B0">
        <w:rPr>
          <w:rFonts w:ascii="Times New Roman" w:eastAsia="MS Mincho" w:hAnsi="Times New Roman" w:cs="Times New Roman"/>
          <w:sz w:val="24"/>
          <w:szCs w:val="24"/>
        </w:rPr>
        <w:t>у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дарством законов, является боязнь наказания.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Трудности социализации в подростковом возрасте не связаны с 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lastRenderedPageBreak/>
        <w:t>а) несовпадение высокого уровня притязаний и низкого социального статуса подростков, который определяется возрастом;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несовпадение стиля родительства (для родителей дети всегда остаются маленькими) и новых потенциальных возможностей повзрослевших детей;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противоречием между усиливающейся ориентацией на самостоятельность и усили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в</w:t>
      </w:r>
      <w:r w:rsidRPr="00CB41B0">
        <w:rPr>
          <w:rFonts w:ascii="Times New Roman" w:eastAsia="MS Mincho" w:hAnsi="Times New Roman" w:cs="Times New Roman"/>
          <w:sz w:val="24"/>
          <w:szCs w:val="24"/>
        </w:rPr>
        <w:t>шейся зависимостью от мнения сверстников.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половой принадлежностью подростков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Что из перечисленного В.И.Лениным не является признаком революционной ситуации: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кризис «верхов», невозможность управлять по-старому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кризис «низов», невозможность жить по-старому, обострение выше обычного нужды и бедс</w:t>
      </w:r>
      <w:r w:rsidRPr="00CB41B0">
        <w:rPr>
          <w:rFonts w:ascii="Times New Roman" w:eastAsia="MS Mincho" w:hAnsi="Times New Roman" w:cs="Times New Roman"/>
          <w:sz w:val="24"/>
          <w:szCs w:val="24"/>
        </w:rPr>
        <w:t>т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вия трудящегося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кризис культуры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повышение политической активности народа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Социология основывает свое понимание социальной жизни на: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традициях и коллективных чувствах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институтах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наблюдении и эмпирических доказательствах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слухах и официальных заявлениях</w:t>
      </w:r>
    </w:p>
    <w:p w:rsidR="0007159D" w:rsidRPr="0007159D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Pr="0007159D" w:rsidRDefault="0007159D" w:rsidP="000715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9D">
        <w:rPr>
          <w:rFonts w:ascii="Times New Roman" w:hAnsi="Times New Roman" w:cs="Times New Roman"/>
          <w:b/>
          <w:sz w:val="24"/>
          <w:szCs w:val="24"/>
        </w:rPr>
        <w:t>Ключ к тестам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720"/>
        <w:gridCol w:w="1800"/>
        <w:gridCol w:w="720"/>
        <w:gridCol w:w="1980"/>
        <w:gridCol w:w="720"/>
        <w:gridCol w:w="1980"/>
      </w:tblGrid>
      <w:tr w:rsidR="0007159D" w:rsidRPr="0007159D" w:rsidTr="00F56315">
        <w:trPr>
          <w:cantSplit/>
        </w:trPr>
        <w:tc>
          <w:tcPr>
            <w:tcW w:w="10188" w:type="dxa"/>
            <w:gridSpan w:val="8"/>
          </w:tcPr>
          <w:p w:rsidR="0007159D" w:rsidRPr="00021CB6" w:rsidRDefault="0007159D" w:rsidP="00021CB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B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а,г,д,е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а.б,г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а,б,в.г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д,е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а,в,г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rPr>
          <w:cantSplit/>
        </w:trPr>
        <w:tc>
          <w:tcPr>
            <w:tcW w:w="10188" w:type="dxa"/>
            <w:gridSpan w:val="8"/>
          </w:tcPr>
          <w:p w:rsidR="0007159D" w:rsidRPr="00021CB6" w:rsidRDefault="0007159D" w:rsidP="00021CB6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B6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1а,2б,3а,4б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г,з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а,в,д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б,в,г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41FC" w:rsidRPr="0007159D" w:rsidRDefault="002A41FC" w:rsidP="00D0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1C21" w:rsidRDefault="00791C21" w:rsidP="00D0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5EFB" w:rsidRDefault="0042687B" w:rsidP="00791C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6.3.3</w:t>
      </w:r>
      <w:r w:rsidR="002A41FC" w:rsidRPr="002A41FC">
        <w:rPr>
          <w:rFonts w:ascii="Times New Roman" w:hAnsi="Times New Roman" w:cs="Times New Roman"/>
          <w:b/>
          <w:color w:val="000000"/>
          <w:sz w:val="24"/>
          <w:szCs w:val="24"/>
        </w:rPr>
        <w:t>Тематика курсовых работ</w:t>
      </w:r>
    </w:p>
    <w:p w:rsidR="002A41FC" w:rsidRPr="00916A0A" w:rsidRDefault="002A41FC" w:rsidP="00791C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D05EFB" w:rsidRPr="00916A0A" w:rsidRDefault="0042687B" w:rsidP="00791C2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6.3.4</w:t>
      </w:r>
      <w:r w:rsidR="00D05EFB" w:rsidRPr="00916A0A">
        <w:rPr>
          <w:rFonts w:ascii="Times New Roman" w:hAnsi="Times New Roman" w:cs="Times New Roman"/>
          <w:b/>
          <w:kern w:val="28"/>
          <w:sz w:val="24"/>
          <w:szCs w:val="24"/>
        </w:rPr>
        <w:t>.Тематика контрольных работ</w:t>
      </w:r>
    </w:p>
    <w:p w:rsidR="00D05EFB" w:rsidRPr="00916A0A" w:rsidRDefault="00D05EFB" w:rsidP="00E52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D05EFB" w:rsidRPr="00916A0A" w:rsidRDefault="00D05EFB" w:rsidP="00E52F84">
      <w:pPr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84" w:rsidRPr="00791C21" w:rsidRDefault="00D05EFB" w:rsidP="00AE4765">
      <w:pPr>
        <w:numPr>
          <w:ilvl w:val="1"/>
          <w:numId w:val="12"/>
        </w:numPr>
        <w:ind w:left="0" w:right="-108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задания</w:t>
      </w:r>
    </w:p>
    <w:p w:rsidR="00D05EFB" w:rsidRPr="00916A0A" w:rsidRDefault="00D05EFB" w:rsidP="00E52F84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916A0A">
        <w:rPr>
          <w:rFonts w:ascii="Times New Roman" w:hAnsi="Times New Roman" w:cs="Times New Roman"/>
          <w:b/>
          <w:sz w:val="24"/>
          <w:szCs w:val="24"/>
          <w:lang w:eastAsia="ko-KR"/>
        </w:rPr>
        <w:t>6.4.</w:t>
      </w:r>
      <w:r w:rsidR="00791C21">
        <w:rPr>
          <w:rFonts w:ascii="Times New Roman" w:hAnsi="Times New Roman" w:cs="Times New Roman"/>
          <w:b/>
          <w:sz w:val="24"/>
          <w:szCs w:val="24"/>
          <w:lang w:eastAsia="ko-KR"/>
        </w:rPr>
        <w:t>1</w:t>
      </w:r>
      <w:r w:rsidRPr="00916A0A">
        <w:rPr>
          <w:rFonts w:ascii="Times New Roman" w:hAnsi="Times New Roman" w:cs="Times New Roman"/>
          <w:b/>
          <w:sz w:val="24"/>
          <w:szCs w:val="24"/>
          <w:lang w:eastAsia="ko-KR"/>
        </w:rPr>
        <w:t>. Темы рефератов</w:t>
      </w:r>
    </w:p>
    <w:p w:rsidR="0007159D" w:rsidRPr="00E86ED8" w:rsidRDefault="0007159D" w:rsidP="0007159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данного вида текущего контроля знаний:</w:t>
      </w:r>
    </w:p>
    <w:p w:rsidR="0007159D" w:rsidRPr="00E86ED8" w:rsidRDefault="0007159D" w:rsidP="0007159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темы, где раскрывается суть исследуемой проблемы, приводятся различные точки зрения, а также собственные взгляды на нее. Реферат является составной частью данного курса, позв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ляющей углублять знания и практические навыки слушателей и одновременно осуществлять проверку усвоения основного учебного материала.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Цель реферата – освоение навыков самостоятельных учебно-методических и прикладных исследований, а также проверка знаний студентов по одной из выбранных тем курса, форм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рование умения анализировать практический опыт и решать конкретные задачи.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При выполнении реферата рекомендуется дополнительно к материалам лекционных и семинарских занятий, осуществить анализ законодательно-правовых актов, фактических да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ных из статистической литературы, периодики,  изучить соответствующие разделы учебников и учебных пособий, монографий и других научно-публицистических источников по теме.</w:t>
      </w:r>
    </w:p>
    <w:p w:rsidR="0007159D" w:rsidRDefault="0007159D" w:rsidP="0007159D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1CB6" w:rsidRPr="00E86ED8" w:rsidRDefault="00021CB6" w:rsidP="0007159D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59D" w:rsidRPr="00E86ED8" w:rsidRDefault="0007159D" w:rsidP="0007159D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УКАЗАНИЯ ПО ВЫПОЛНЕНИЮ РЕФЕРАТОВ: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Работа над рефератом включает в себя следующие этапы: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1. Подбор и изучение источников (литературы)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Получив от преподавателя во время установочной сессии индивидуальное задание и 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му реферата, студент знакомится в библиотеке с каталогом литературы по соответствующей тематике, заказы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вает книги и журналы, делает необходимые выписки и составляет предва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рительный план работы. После изучения основных источников необходимо ознакомиться с другими книгами, брошюрами, журнальными и газетными статьями, а также изучить просл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шанные лекции, подобрать статистиче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ский материал, который поможет студенту глубже у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воить изучаемые вопросы  (проблемы) и обогатить тем самым свою работу  конкретным фа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тическим материалом.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E86ED8">
        <w:rPr>
          <w:rFonts w:ascii="Times New Roman" w:hAnsi="Times New Roman" w:cs="Times New Roman"/>
          <w:b/>
          <w:sz w:val="24"/>
          <w:szCs w:val="24"/>
        </w:rPr>
        <w:t>три основные группы печатных источников.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Первая группа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 нормативные </w:t>
      </w:r>
      <w:r w:rsidRPr="00E86ED8">
        <w:rPr>
          <w:rFonts w:ascii="Times New Roman" w:hAnsi="Times New Roman" w:cs="Times New Roman"/>
          <w:sz w:val="24"/>
          <w:szCs w:val="24"/>
        </w:rPr>
        <w:t>документы государства: Конституционные и Федерал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ные Законы, Указы Президента РФ, Постановления Правительства РФ и др.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Вторая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монографии, сборники статей, учебные пособия, разли</w:t>
      </w:r>
      <w:r w:rsidRPr="00E86ED8">
        <w:rPr>
          <w:rFonts w:ascii="Times New Roman" w:hAnsi="Times New Roman" w:cs="Times New Roman"/>
          <w:sz w:val="24"/>
          <w:szCs w:val="24"/>
        </w:rPr>
        <w:t>ч</w:t>
      </w:r>
      <w:r w:rsidRPr="00E86ED8">
        <w:rPr>
          <w:rFonts w:ascii="Times New Roman" w:hAnsi="Times New Roman" w:cs="Times New Roman"/>
          <w:sz w:val="24"/>
          <w:szCs w:val="24"/>
        </w:rPr>
        <w:t>ного рода справочные издания, в которых освещается история и теория вопроса, анализир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ются различные точки зрения на проблему.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Третья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журнальные и газетные статьи по исследуемой теме. Главное достоинство этой группы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оперативность публикаций, новизна и акт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альность приводимых данных.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2. Составление плана реферата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План - это основа письменной работы, от правильного составления которого во многом зависит ее структура, содержание, логика изложения и вся дальнейшая работа над текстом. План работы является отражением того, как студент усвоил необходимый для изучения мат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риал и как он из него сумел выбрать главное, существенное. При его составлении важное 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чение имеют правильная формулировка и последовательность постановки вопросов плана, к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торые отражают сущность того, что излагается в контрольной работе. Вопросы должны быть поставлены в такой последовательности, чтобы можно было избежать повторов при излож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нии материала, а из изложения одного вопроса логически вытекал переход к следующему 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просу и таким образом, достигалась бы логика и полнота изложения всего текста.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3. Написание текста работы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lastRenderedPageBreak/>
        <w:t>После того, как литература подобрана и систематизирована, материал изучен и осмы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лен, план составлен, можно приступать к раскрытию содержания каждого пункта плана, к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писанию текста работы. Успешное выполнение этого зависит от уровня знаний студента, его способности и умения излагать материал по выбранной теме.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Основные требования к плану работы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 числу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обязательных элементов плана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относятся: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введение, наименование вопросов, заключение,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Наименование и количество  вопросов в основной части плана в первую очередь определяются объемом работы и характером предл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гаемых вариантов работы.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 введении, во-первых</w:t>
      </w:r>
      <w:r w:rsidRPr="00E86ED8">
        <w:rPr>
          <w:rFonts w:ascii="Times New Roman" w:hAnsi="Times New Roman" w:cs="Times New Roman"/>
          <w:sz w:val="24"/>
          <w:szCs w:val="24"/>
        </w:rPr>
        <w:t>, автор должен показать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рассматриваемой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блемы.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E86ED8">
        <w:rPr>
          <w:rFonts w:ascii="Times New Roman" w:hAnsi="Times New Roman" w:cs="Times New Roman"/>
          <w:sz w:val="24"/>
          <w:szCs w:val="24"/>
        </w:rPr>
        <w:t>, во введении указывается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реферата и те основные </w:t>
      </w:r>
      <w:r w:rsidRPr="00E86ED8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которые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 решить для достижения цели. Как правило, задачи формулируются исходя из 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держания вопросов  работы.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Введение не следует формулировать в виде общих рассуждений на вопросы контрольной работы (зачастую просто заимствованных из учебных пособий). Автором должны быть </w:t>
      </w:r>
      <w:r w:rsidRPr="00E86ED8">
        <w:rPr>
          <w:rFonts w:ascii="Times New Roman" w:hAnsi="Times New Roman" w:cs="Times New Roman"/>
          <w:b/>
          <w:sz w:val="24"/>
          <w:szCs w:val="24"/>
        </w:rPr>
        <w:t>сам</w:t>
      </w:r>
      <w:r w:rsidRPr="00E86ED8">
        <w:rPr>
          <w:rFonts w:ascii="Times New Roman" w:hAnsi="Times New Roman" w:cs="Times New Roman"/>
          <w:b/>
          <w:sz w:val="24"/>
          <w:szCs w:val="24"/>
        </w:rPr>
        <w:t>о</w:t>
      </w:r>
      <w:r w:rsidRPr="00E86ED8">
        <w:rPr>
          <w:rFonts w:ascii="Times New Roman" w:hAnsi="Times New Roman" w:cs="Times New Roman"/>
          <w:b/>
          <w:sz w:val="24"/>
          <w:szCs w:val="24"/>
        </w:rPr>
        <w:t>стоятельно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обозначены актуальность, цель и задачи работы.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представляет собой развернутое изложение рассматриваемой пробл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мы. Что касается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стиля изложения</w:t>
      </w:r>
      <w:r w:rsidRPr="00E86ED8">
        <w:rPr>
          <w:rFonts w:ascii="Times New Roman" w:hAnsi="Times New Roman" w:cs="Times New Roman"/>
          <w:i/>
          <w:sz w:val="24"/>
          <w:szCs w:val="24"/>
        </w:rPr>
        <w:t>,</w:t>
      </w:r>
      <w:r w:rsidRPr="00E86ED8">
        <w:rPr>
          <w:rFonts w:ascii="Times New Roman" w:hAnsi="Times New Roman" w:cs="Times New Roman"/>
          <w:sz w:val="24"/>
          <w:szCs w:val="24"/>
        </w:rPr>
        <w:t xml:space="preserve"> то он целиком определяется научными и литературными способностями студента. Важно, чтобы изложение было последовательным, каждый посл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дующий абзац логически вытекал из предыдущего. В конце каждого вопроса должны быть изложены краткие выводы.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формулируются основные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выводы,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вытекающие из содержания рассмо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ренной проблемы. Выводы можно представить в виде кратких ответов на обозначенные во введении задачи работы.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 завершении работы над текстом составляется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 списке помещаются все работы, которые так или иначе были использованы студентом в р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боте.  Список использованных источников представляет собой указатель литературных  и д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кументальных письменных источников, используемых при написании работы. Если есть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обходимость привести какие-либо схемы, графики, таблицы, то их можно поместить в конце работы, после списка литературы, сделав отметку, что это соответствующее приложение.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4. Большое значение имеет правильное оформление работы: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На обложке (титуле) работы студент указывает свою фамилию, имя, отчество, спец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альность (направление подготовки), шифр, курс, наименование предмета и тему реферата.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Текст реферата должен быть написан без грамматических и стилистических ошибок.</w:t>
      </w:r>
    </w:p>
    <w:p w:rsidR="0007159D" w:rsidRPr="00E86ED8" w:rsidRDefault="0007159D" w:rsidP="0007159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Объем работы может колебаться от 20 до 25 страниц машинописного текста на листах стандартных размеров формата А-4. Рекомендованный шрифт – </w:t>
      </w:r>
      <w:r w:rsidRPr="00E86ED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E86ED8">
        <w:rPr>
          <w:rFonts w:ascii="Times New Roman" w:hAnsi="Times New Roman" w:cs="Times New Roman"/>
          <w:sz w:val="24"/>
          <w:szCs w:val="24"/>
        </w:rPr>
        <w:t>. Размер шрифта – 14. Междустрочный интервал – одинарный. Выравнивание – по ширине. Рекоме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дуется устанавливать следующие параметры полей: верхнее поле</w:t>
      </w:r>
      <w:r w:rsidR="00021CB6">
        <w:rPr>
          <w:rFonts w:ascii="Times New Roman" w:hAnsi="Times New Roman" w:cs="Times New Roman"/>
          <w:sz w:val="24"/>
          <w:szCs w:val="24"/>
        </w:rPr>
        <w:t xml:space="preserve"> страницы - 2 см.; нижнее поле </w:t>
      </w:r>
      <w:r w:rsidRPr="00E86ED8">
        <w:rPr>
          <w:rFonts w:ascii="Times New Roman" w:hAnsi="Times New Roman" w:cs="Times New Roman"/>
          <w:sz w:val="24"/>
          <w:szCs w:val="24"/>
        </w:rPr>
        <w:t>- 2 см.; левое поле - 2,5 см.; правое поле - 1 см.</w:t>
      </w:r>
    </w:p>
    <w:p w:rsidR="0007159D" w:rsidRPr="0049371E" w:rsidRDefault="0007159D" w:rsidP="0007159D">
      <w:pPr>
        <w:tabs>
          <w:tab w:val="left" w:pos="0"/>
          <w:tab w:val="left" w:pos="709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1E">
        <w:rPr>
          <w:rFonts w:ascii="Times New Roman" w:hAnsi="Times New Roman" w:cs="Times New Roman"/>
          <w:b/>
          <w:bCs/>
          <w:sz w:val="24"/>
          <w:szCs w:val="24"/>
        </w:rPr>
        <w:t>Темы рефератов: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Возникновение и развитие социологии как научной дисциплины.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Социальные конфликты и способы их разрешения.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Социальные нормы поведения: история и современность.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Общество как основа социальной системы.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Межнациональные разногласия в современном обществе и пути их разрешения.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Социальные общности и их взаимоотношения.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Семья – как социальный институт.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Девиантное поведение.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 xml:space="preserve">Социология религии 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Ксенофобия в современном мире.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Проблемы дискриминации женщин.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lastRenderedPageBreak/>
        <w:t>Теория социального неравенства.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Информационные технологии в современном обществе.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Социология культуры.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Социальная стратификация и социальная структура общества.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Бедность и безработица как социальные феномены.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Методы социологических исследований.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Влияние научно-технического прогресса на развитие общества.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Информационный образ жизни человека в XXI веке.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bCs/>
          <w:sz w:val="24"/>
          <w:szCs w:val="24"/>
        </w:rPr>
      </w:pPr>
      <w:r w:rsidRPr="00B71301">
        <w:rPr>
          <w:sz w:val="24"/>
          <w:szCs w:val="24"/>
        </w:rPr>
        <w:t>Место России в мировом сообществе.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Социология как наука: происхождение и этапы развития.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 xml:space="preserve">Основные направления анализа общества в классической западной социологии.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>«Научный рационализм»- метод социологии М. Вебера.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6"/>
          <w:sz w:val="24"/>
          <w:szCs w:val="24"/>
        </w:rPr>
      </w:pPr>
      <w:r w:rsidRPr="00B71301">
        <w:rPr>
          <w:spacing w:val="-5"/>
          <w:sz w:val="24"/>
          <w:szCs w:val="24"/>
        </w:rPr>
        <w:t>Современный позитивизм и его главные черты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>Неопозитивизм П.А. Сорокина  и позитивизм О.Конта.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6"/>
          <w:sz w:val="24"/>
          <w:szCs w:val="24"/>
        </w:rPr>
        <w:t>Т. Парсонс о социальной системе и механизмах ее функционирования и развития.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6"/>
          <w:sz w:val="24"/>
          <w:szCs w:val="24"/>
        </w:rPr>
        <w:t>Социальные институты в теории Т. Парсонса.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П.Сорокин и его учение о социальной системе.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Общество и природа.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Политические институты общества и их функции.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Институт образования и его трансформации  в современном 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Экономические институты и динамика их развития.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>Соотношение понятий «человек» и «личность».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 xml:space="preserve">Биосоциальность содержания и социальность сущности человека.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>Социальные и социально-психологические типы личности.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 xml:space="preserve">Девиация как процесс развития.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7"/>
          <w:sz w:val="24"/>
          <w:szCs w:val="24"/>
        </w:rPr>
        <w:t>Девиантное поведение молодежи и способы его предупреждения.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7"/>
          <w:sz w:val="24"/>
          <w:szCs w:val="24"/>
        </w:rPr>
        <w:t>Роль полиции, суда, тюрем в осуществлении контроля над деятельностью людей в 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5"/>
          <w:sz w:val="24"/>
          <w:szCs w:val="24"/>
        </w:rPr>
      </w:pPr>
      <w:r w:rsidRPr="00B71301">
        <w:rPr>
          <w:spacing w:val="-5"/>
          <w:sz w:val="24"/>
          <w:szCs w:val="24"/>
        </w:rPr>
        <w:t>Первичные группы и их роль в современном 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5"/>
          <w:sz w:val="24"/>
          <w:szCs w:val="24"/>
        </w:rPr>
      </w:pPr>
      <w:r w:rsidRPr="00B71301">
        <w:rPr>
          <w:spacing w:val="-5"/>
          <w:sz w:val="24"/>
          <w:szCs w:val="24"/>
        </w:rPr>
        <w:t>Динамические процессы в группах.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z w:val="24"/>
          <w:szCs w:val="24"/>
        </w:rPr>
        <w:t>Недостатки бюрократий и способы их преодоления.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bCs/>
          <w:sz w:val="24"/>
          <w:szCs w:val="24"/>
        </w:rPr>
      </w:pPr>
      <w:r w:rsidRPr="00B71301">
        <w:rPr>
          <w:bCs/>
          <w:sz w:val="24"/>
          <w:szCs w:val="24"/>
        </w:rPr>
        <w:t>Причины социального неравенства.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bCs/>
          <w:sz w:val="24"/>
          <w:szCs w:val="24"/>
        </w:rPr>
        <w:t xml:space="preserve">Проблемы социального равенства в советском и российском обществе.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bCs/>
          <w:sz w:val="24"/>
          <w:szCs w:val="24"/>
        </w:rPr>
        <w:t xml:space="preserve">П.Сорокин  о формах и каналах социальной мобильности.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>Социальный субъект и социальное движение.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 xml:space="preserve">Социальная стабильность и социальный кризис.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П.А.Сорокин о причинах социальных революций (по работе «Социология рев</w:t>
      </w:r>
      <w:r w:rsidRPr="00B71301">
        <w:rPr>
          <w:sz w:val="24"/>
          <w:szCs w:val="24"/>
        </w:rPr>
        <w:t>о</w:t>
      </w:r>
      <w:r w:rsidRPr="00B71301">
        <w:rPr>
          <w:sz w:val="24"/>
          <w:szCs w:val="24"/>
        </w:rPr>
        <w:t>люции»).</w:t>
      </w:r>
    </w:p>
    <w:p w:rsidR="0007159D" w:rsidRDefault="0007159D" w:rsidP="0007159D">
      <w:pPr>
        <w:pStyle w:val="a8"/>
        <w:tabs>
          <w:tab w:val="left" w:pos="500"/>
        </w:tabs>
        <w:ind w:right="-30"/>
        <w:jc w:val="center"/>
        <w:rPr>
          <w:b/>
          <w:sz w:val="24"/>
          <w:szCs w:val="24"/>
          <w:lang w:eastAsia="ko-KR"/>
        </w:rPr>
      </w:pPr>
      <w:r w:rsidRPr="0007159D">
        <w:rPr>
          <w:b/>
          <w:sz w:val="24"/>
          <w:szCs w:val="24"/>
          <w:lang w:eastAsia="ko-KR"/>
        </w:rPr>
        <w:t>6.4.2.Темы эссе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Основные методологические направления и школы в социологии.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Социология в системе гуманитарных наук: история, социальная философия, социал</w:t>
      </w:r>
      <w:r w:rsidRPr="00021CB6">
        <w:rPr>
          <w:sz w:val="24"/>
          <w:szCs w:val="24"/>
        </w:rPr>
        <w:t>ь</w:t>
      </w:r>
      <w:r w:rsidRPr="00021CB6">
        <w:rPr>
          <w:sz w:val="24"/>
          <w:szCs w:val="24"/>
        </w:rPr>
        <w:t xml:space="preserve">ная психология.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Основные методологические направления и школы в социологии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Функции и структура социологического знания.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Уровни знания и отрасли социологии.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Эмпирическая социология (К.М.Тахтарев, П.А.Сорокин).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Западная социология в ХХ столетии. Периодизация социологии ХХ столетия.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Чикагская школа. Доктрина “человеческих отношений” Э.Мейо.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Франкфуртская школа психоаналитического направления в социологии.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Теория социальной стратификации и социальной мобильности П.Сорокина.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lastRenderedPageBreak/>
        <w:t xml:space="preserve">Структурный функционализм Т.Парсонса и Р.Мертона.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Теория социального конфликта (Р.Дарендорф, Л.Козер).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Символический интеракционизм (Дж.Мид, Г.Блумер, А.Роуз, Т.Стоун).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Феноменологическая социология (А.Шюц, П.Бергер, Г.Гарфинкель).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Теории социального обмена (Дж.Хоманс, П.Блау).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Д.Белл и его концепция постиндустриального общества.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Понятие об обществе как системном образовании.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Проблемы социокультурных отношений современного общества. </w:t>
      </w:r>
    </w:p>
    <w:p w:rsidR="0007159D" w:rsidRPr="00021CB6" w:rsidRDefault="0007159D" w:rsidP="00021CB6">
      <w:pPr>
        <w:pStyle w:val="afa"/>
        <w:keepNext/>
        <w:widowControl w:val="0"/>
        <w:numPr>
          <w:ilvl w:val="0"/>
          <w:numId w:val="73"/>
        </w:numPr>
        <w:tabs>
          <w:tab w:val="left" w:pos="993"/>
        </w:tabs>
        <w:ind w:left="0" w:firstLine="567"/>
        <w:rPr>
          <w:rFonts w:ascii="Times New Roman" w:hAnsi="Times New Roman"/>
          <w:bCs/>
          <w:szCs w:val="24"/>
        </w:rPr>
      </w:pPr>
      <w:r w:rsidRPr="00021CB6">
        <w:rPr>
          <w:rFonts w:ascii="Times New Roman" w:hAnsi="Times New Roman"/>
          <w:szCs w:val="24"/>
        </w:rPr>
        <w:t>Формирование мировой системы; место России в мировом сообществе.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>Состояние культуры советского и российского общества: проблемы и против</w:t>
      </w:r>
      <w:r w:rsidRPr="00021CB6">
        <w:rPr>
          <w:bCs/>
          <w:sz w:val="24"/>
          <w:szCs w:val="24"/>
        </w:rPr>
        <w:t>о</w:t>
      </w:r>
      <w:r w:rsidRPr="00021CB6">
        <w:rPr>
          <w:bCs/>
          <w:sz w:val="24"/>
          <w:szCs w:val="24"/>
        </w:rPr>
        <w:t xml:space="preserve">речия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>Этноцентризм и культурный релятивизм как формы восприятия чуждой культ</w:t>
      </w:r>
      <w:r w:rsidRPr="00021CB6">
        <w:rPr>
          <w:bCs/>
          <w:sz w:val="24"/>
          <w:szCs w:val="24"/>
        </w:rPr>
        <w:t>у</w:t>
      </w:r>
      <w:r w:rsidRPr="00021CB6">
        <w:rPr>
          <w:bCs/>
          <w:sz w:val="24"/>
          <w:szCs w:val="24"/>
        </w:rPr>
        <w:t xml:space="preserve">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Структура и основные элементы 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Роль языка как главного компонентакультуры.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Закономерности развития 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Неравномерность и противоречия 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Культурный конфликт и способы его преодоления.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Социальное неравенство, стратификация и социальная мобильность.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Правящий класс и властвующая элита. Проблема среднего и “предпринимател</w:t>
      </w:r>
      <w:r w:rsidRPr="00021CB6">
        <w:rPr>
          <w:sz w:val="24"/>
          <w:szCs w:val="24"/>
        </w:rPr>
        <w:t>ь</w:t>
      </w:r>
      <w:r w:rsidRPr="00021CB6">
        <w:rPr>
          <w:sz w:val="24"/>
          <w:szCs w:val="24"/>
        </w:rPr>
        <w:t>ского” класса в современном российском обществе.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социальной стратификации.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Одно- и многомерная социальная стратификация.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Многомерные общности в истории человеческой цивилизации: рабство, касты, сословия и классы.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Различные подходы к понятию «класс»: структурно-функциональный и ко</w:t>
      </w:r>
      <w:r w:rsidRPr="00021CB6">
        <w:rPr>
          <w:sz w:val="24"/>
          <w:szCs w:val="24"/>
        </w:rPr>
        <w:t>н</w:t>
      </w:r>
      <w:r w:rsidRPr="00021CB6">
        <w:rPr>
          <w:sz w:val="24"/>
          <w:szCs w:val="24"/>
        </w:rPr>
        <w:t>фликтологич</w:t>
      </w:r>
      <w:r w:rsidRPr="00021CB6">
        <w:rPr>
          <w:sz w:val="24"/>
          <w:szCs w:val="24"/>
        </w:rPr>
        <w:t>е</w:t>
      </w:r>
      <w:r w:rsidRPr="00021CB6">
        <w:rPr>
          <w:sz w:val="24"/>
          <w:szCs w:val="24"/>
        </w:rPr>
        <w:t xml:space="preserve">ский.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Современные оценки классов и социальных групп.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Типы социальной стратификации.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Социальное неравенство в современной России.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Социальная мобильность, ее сущность, типы и формы. Факторы социальной м</w:t>
      </w:r>
      <w:r w:rsidRPr="00021CB6">
        <w:rPr>
          <w:sz w:val="24"/>
          <w:szCs w:val="24"/>
        </w:rPr>
        <w:t>о</w:t>
      </w:r>
      <w:r w:rsidRPr="00021CB6">
        <w:rPr>
          <w:sz w:val="24"/>
          <w:szCs w:val="24"/>
        </w:rPr>
        <w:t xml:space="preserve">бильности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Причины обострения межнациональных отношений.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Социальные группы и общности. Виды общностей.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группы.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Малые группы и коллективы. Социальная организация.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Первичные и вторичные группы.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Функции групп. Динамические процессы в группе.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организации.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Тотальные организации и добровольные ассоциации.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Бюрократии и их основные черты по М.Веберу.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Недостатки бюрократий и будущее бюрократии.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Функции, цели и задачи социальных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Социальные роли в институтах.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Закономерности функционирования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Источники развития (или кризиса) социальных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Анализ условий эффективного функционирования социальных институтов. Пр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 xml:space="preserve">знание и престиж социального института.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Социологический анализ основных типологий социальных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Основные институты: семья, производство, государство, образование и сферы их вли</w:t>
      </w:r>
      <w:r w:rsidRPr="00021CB6">
        <w:rPr>
          <w:sz w:val="24"/>
          <w:szCs w:val="24"/>
        </w:rPr>
        <w:t>я</w:t>
      </w:r>
      <w:r w:rsidRPr="00021CB6">
        <w:rPr>
          <w:sz w:val="24"/>
          <w:szCs w:val="24"/>
        </w:rPr>
        <w:t xml:space="preserve">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“социальный институт”.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lastRenderedPageBreak/>
        <w:t>Значение институциональных признаков в функционировании социальных и</w:t>
      </w:r>
      <w:r w:rsidRPr="00021CB6">
        <w:rPr>
          <w:sz w:val="24"/>
          <w:szCs w:val="24"/>
        </w:rPr>
        <w:t>н</w:t>
      </w:r>
      <w:r w:rsidRPr="00021CB6">
        <w:rPr>
          <w:sz w:val="24"/>
          <w:szCs w:val="24"/>
        </w:rPr>
        <w:t xml:space="preserve">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Дифференциация и специализация социальных институтов в современном ро</w:t>
      </w:r>
      <w:r w:rsidRPr="00021CB6">
        <w:rPr>
          <w:sz w:val="24"/>
          <w:szCs w:val="24"/>
        </w:rPr>
        <w:t>с</w:t>
      </w:r>
      <w:r w:rsidRPr="00021CB6">
        <w:rPr>
          <w:sz w:val="24"/>
          <w:szCs w:val="24"/>
        </w:rPr>
        <w:t>сийском общ</w:t>
      </w:r>
      <w:r w:rsidRPr="00021CB6">
        <w:rPr>
          <w:sz w:val="24"/>
          <w:szCs w:val="24"/>
        </w:rPr>
        <w:t>е</w:t>
      </w:r>
      <w:r w:rsidRPr="00021CB6">
        <w:rPr>
          <w:sz w:val="24"/>
          <w:szCs w:val="24"/>
        </w:rPr>
        <w:t>стве.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Социальный контроль и девиация.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Социальный контроль и его виды: неформальный и формальный контроль.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Социальные вознаграждения, наказание, убеждение и переоценка норм как сп</w:t>
      </w:r>
      <w:r w:rsidRPr="00021CB6">
        <w:rPr>
          <w:sz w:val="24"/>
          <w:szCs w:val="24"/>
        </w:rPr>
        <w:t>о</w:t>
      </w:r>
      <w:r w:rsidRPr="00021CB6">
        <w:rPr>
          <w:sz w:val="24"/>
          <w:szCs w:val="24"/>
        </w:rPr>
        <w:t xml:space="preserve">собы неформального контроля.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Формальный контроль с помощью уголовного права.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Роль милиции, суда, тюрем в осуществлении контроля над деятельностью людей в обществе.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Девиация в будущем.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Типы девиантного поведения: Отклоняющееся поведение и аномия.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Девиация как процесс развития: создание норм, их сущность, совершение дев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>антных п</w:t>
      </w:r>
      <w:r w:rsidRPr="00021CB6">
        <w:rPr>
          <w:sz w:val="24"/>
          <w:szCs w:val="24"/>
        </w:rPr>
        <w:t>о</w:t>
      </w:r>
      <w:r w:rsidRPr="00021CB6">
        <w:rPr>
          <w:sz w:val="24"/>
          <w:szCs w:val="24"/>
        </w:rPr>
        <w:t xml:space="preserve">ступков,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Признание человека девиантом, стигматизация и ее следствия.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Коллективные формы девиации.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Национальные противоречия.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Управление конфликтом и конфликтное управление как новые парадигмы мы</w:t>
      </w:r>
      <w:r w:rsidRPr="00021CB6">
        <w:rPr>
          <w:sz w:val="24"/>
          <w:szCs w:val="24"/>
        </w:rPr>
        <w:t>ш</w:t>
      </w:r>
      <w:r w:rsidRPr="00021CB6">
        <w:rPr>
          <w:sz w:val="24"/>
          <w:szCs w:val="24"/>
        </w:rPr>
        <w:t>ления и дейс</w:t>
      </w:r>
      <w:r w:rsidRPr="00021CB6">
        <w:rPr>
          <w:sz w:val="24"/>
          <w:szCs w:val="24"/>
        </w:rPr>
        <w:t>т</w:t>
      </w:r>
      <w:r w:rsidRPr="00021CB6">
        <w:rPr>
          <w:sz w:val="24"/>
          <w:szCs w:val="24"/>
        </w:rPr>
        <w:t xml:space="preserve">вия.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Социология национальных конфликтов в Российской Федерации.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Причины обострения и основные направления решений национального и терр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>ториального вопросов.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Характеристика и острота конфликта.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Факторы, влияющие на возникновение и длительность социального конфликта. Последствия социального конфликта.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Социология национальных конфликтов в Российской Федерации.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Причины обострения и основные направления решений национального и терр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>ториального вопросов.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Социологические исследование как средство познания социальной реальности.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Программа социологического исследования - основной научно-методический документ.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Планирование и проведение комплекса организационно-подготовительных м</w:t>
      </w:r>
      <w:r w:rsidRPr="00021CB6">
        <w:rPr>
          <w:sz w:val="24"/>
          <w:szCs w:val="24"/>
        </w:rPr>
        <w:t>е</w:t>
      </w:r>
      <w:r w:rsidRPr="00021CB6">
        <w:rPr>
          <w:sz w:val="24"/>
          <w:szCs w:val="24"/>
        </w:rPr>
        <w:t>ропри</w:t>
      </w:r>
      <w:r w:rsidRPr="00021CB6">
        <w:rPr>
          <w:sz w:val="24"/>
          <w:szCs w:val="24"/>
        </w:rPr>
        <w:t>я</w:t>
      </w:r>
      <w:r w:rsidRPr="00021CB6">
        <w:rPr>
          <w:sz w:val="24"/>
          <w:szCs w:val="24"/>
        </w:rPr>
        <w:t xml:space="preserve">тий исследования.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Метод опроса в социологическом исследовании: анкетирование и интервью. Экспертный о</w:t>
      </w:r>
      <w:r w:rsidRPr="00021CB6">
        <w:rPr>
          <w:sz w:val="24"/>
          <w:szCs w:val="24"/>
        </w:rPr>
        <w:t>п</w:t>
      </w:r>
      <w:r w:rsidRPr="00021CB6">
        <w:rPr>
          <w:sz w:val="24"/>
          <w:szCs w:val="24"/>
        </w:rPr>
        <w:t>рос или метод экспертных оценок.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Анализ документов и его методы.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Сущность контент-анализа, способы его осуществления.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Метод наблюдения в социологическом исследовании.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Эксперимент в социологии.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Основные черты социального эксперимента.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Общие подходы к интерпретации социологических данных.</w:t>
      </w:r>
    </w:p>
    <w:p w:rsidR="0007159D" w:rsidRDefault="0007159D" w:rsidP="00071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757">
        <w:rPr>
          <w:rFonts w:ascii="Times New Roman" w:hAnsi="Times New Roman" w:cs="Times New Roman"/>
          <w:b/>
          <w:bCs/>
          <w:sz w:val="24"/>
          <w:szCs w:val="24"/>
        </w:rPr>
        <w:t>Рекомендации к выполнению эссе.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757">
        <w:rPr>
          <w:rFonts w:ascii="Times New Roman" w:hAnsi="Times New Roman" w:cs="Times New Roman"/>
          <w:b/>
          <w:bCs/>
          <w:sz w:val="24"/>
          <w:szCs w:val="24"/>
          <w:u w:val="single"/>
        </w:rPr>
        <w:t>Эссе́</w:t>
      </w:r>
      <w:r w:rsidRPr="00156757">
        <w:rPr>
          <w:rFonts w:ascii="Times New Roman" w:hAnsi="Times New Roman" w:cs="Times New Roman"/>
          <w:sz w:val="24"/>
          <w:szCs w:val="24"/>
        </w:rPr>
        <w:t xml:space="preserve"> (из фр. essai «попытка, проба, очерк», от лат. exagium «взвешивание») - литер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турный жанр прозаического сочинения небольшого объёма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(в пар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дийной русской традиции «взгляд и нечто»). В отношении объёма и функции граничит, с о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ной стороны, с научной статьёй и литературным очерком (с которым эссе нередко путают), с другой — с философским трактатом. Эссеистическому стилю свойственны образность, по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вижность ассоциаций, афористичность, нередко антитетичность (противоположность, прот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вополагание) мышления, установка на интимную откровенность и разговорную интонацию. В качестве особой жанровой формы ввёл, опираясь на опыт предшественников, </w:t>
      </w:r>
      <w:r w:rsidRPr="00156757">
        <w:rPr>
          <w:rFonts w:ascii="Times New Roman" w:hAnsi="Times New Roman" w:cs="Times New Roman"/>
          <w:bCs/>
          <w:sz w:val="24"/>
          <w:szCs w:val="24"/>
        </w:rPr>
        <w:t>Мишель Мо</w:t>
      </w:r>
      <w:r w:rsidRPr="00156757">
        <w:rPr>
          <w:rFonts w:ascii="Times New Roman" w:hAnsi="Times New Roman" w:cs="Times New Roman"/>
          <w:bCs/>
          <w:sz w:val="24"/>
          <w:szCs w:val="24"/>
        </w:rPr>
        <w:t>н</w:t>
      </w:r>
      <w:r w:rsidRPr="00156757">
        <w:rPr>
          <w:rFonts w:ascii="Times New Roman" w:hAnsi="Times New Roman" w:cs="Times New Roman"/>
          <w:bCs/>
          <w:sz w:val="24"/>
          <w:szCs w:val="24"/>
        </w:rPr>
        <w:t>тень</w:t>
      </w:r>
      <w:r w:rsidRPr="00156757">
        <w:rPr>
          <w:rFonts w:ascii="Times New Roman" w:hAnsi="Times New Roman" w:cs="Times New Roman"/>
          <w:sz w:val="24"/>
          <w:szCs w:val="24"/>
        </w:rPr>
        <w:t xml:space="preserve"> в своих «Опытах» (1580).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 дисциплине «Отечественная история» каждый студент выполняет эссе, тему кот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рого он может выбрать из предлагаемого списка. В отдельных случаях студентом может быть предложена своя авторская версия темы эссе, которая согласовывается с преподавателем. Объем эссе составляет 7-8 страниц (включая титульный лист и список литературы). . На т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тульном листе указывается факультет, курс, группа, Ф.И.О. студента и тема эссе. Страницы нумеруются и имеют поля. На первой странице пишется план работы (1-7 пунктов) с указан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ем страниц и приводится список использованной литературы (5-8 наименований). 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Эссе не сл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дует строить на изложении и тем более переписывании одного из источников</w:t>
      </w:r>
      <w:r w:rsidRPr="00156757">
        <w:rPr>
          <w:rFonts w:ascii="Times New Roman" w:hAnsi="Times New Roman" w:cs="Times New Roman"/>
          <w:i/>
          <w:sz w:val="24"/>
          <w:szCs w:val="24"/>
        </w:rPr>
        <w:t>.</w:t>
      </w:r>
      <w:r w:rsidRPr="00156757">
        <w:rPr>
          <w:rFonts w:ascii="Times New Roman" w:hAnsi="Times New Roman" w:cs="Times New Roman"/>
          <w:sz w:val="24"/>
          <w:szCs w:val="24"/>
        </w:rPr>
        <w:t xml:space="preserve"> Тема раскр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вается студентом самостоятельно на основе прочитанных источников. Дословное перепис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вание текста должно оформляться как цитата со ссылкой на источник заимствования: напр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мер: (3, 9), где 3 - это номер источника в списке использованной литературы, а 9 - номер стр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ницы, на которой находится цитируемый отрывок текста. Работа озвучивается на занятиях и соответствующим образом оценивается сокурсниками. Преподаватель проверяет самосто</w:t>
      </w:r>
      <w:r w:rsidRPr="00156757">
        <w:rPr>
          <w:rFonts w:ascii="Times New Roman" w:hAnsi="Times New Roman" w:cs="Times New Roman"/>
          <w:sz w:val="24"/>
          <w:szCs w:val="24"/>
        </w:rPr>
        <w:t>я</w:t>
      </w:r>
      <w:r w:rsidRPr="00156757">
        <w:rPr>
          <w:rFonts w:ascii="Times New Roman" w:hAnsi="Times New Roman" w:cs="Times New Roman"/>
          <w:sz w:val="24"/>
          <w:szCs w:val="24"/>
        </w:rPr>
        <w:t>тельность выполнения работы, степень знания и понимания автором использованной литер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туры, а затем защитывает её как единицу текущего контроля.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Требования к эссе.</w:t>
      </w:r>
      <w:r w:rsidRPr="00156757">
        <w:rPr>
          <w:rFonts w:ascii="Times New Roman" w:hAnsi="Times New Roman" w:cs="Times New Roman"/>
          <w:sz w:val="24"/>
          <w:szCs w:val="24"/>
        </w:rPr>
        <w:t xml:space="preserve"> Важно хорошо знать и понимать их, так как в последнее время поя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>ляются всё больше программ на конкурсной основе, одной из важнейших составляющих кот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рых является именно эссе. Важно так же знать, какие требования предъявляет аудитория, к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торая будет оценивать эссе. Так как оценка за творческую работу в основном зависит от идей, мыслей и ценностей слушающих. Если же неизвестны личности слушателей, либо их метод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логия оценки, то важно произвести впечатления на них через свою работу. Как же это сд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лать? Первое правило, не лезть в дебри, не запутывать свои мысли и не составлять нудные фразы с закрученными оборотами, так как их сложно понять, а вдаваться в смысл никто не имеет особого желания, и вполне возможно, что ваше творение даже не дослушают до конца.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Желательно составить четкий план своего творения и следовать ему, так появится больше вероятности того, что эссе будет написано лаконично и содержательно. Часто треб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ется написать Эссе на свободную тему. В этом случае желательно выбрать нейтральную тему, о которой вы имеете четкое представление, так вы сможете написать грамотно, и, главное, ваши рассуждения не будут противоречить рассуждениям слушающей аудитории. При этом нужно правильно подойти к проблеме подбора материала. Уделите этому моменту должное внимание. Пролистайте книги, статьи, их анализ, работы критиков, проработайте информацию в интернете. Почитайте так же афоризмы, их можно выгодно использовать при написании э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 xml:space="preserve">се. Работа над эссе начинается с черновика. На нём можно отметить важные тезисы, мысли, интересные идей, цитаты, высказывания тех же самых критиков, и только потом можно все эти отрывки начинать собирать в одно целое.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Если вы изучили достаточно материала и смогли выписать много, понравившихся вам идей, то работа над написанием самого Эссе практически не потребует траты времени. Можно лишь отшлифовать выписанные мысли, объединить их воедино, и с чистой совестью офо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мить работу.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Основная задача Эссе, получить общее представление о человеке, поэтому преподнести себя лучше с хорошей стороны. Даже если вы считаете, что люди в России слишком полит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зированы и им следует заниматься только поиском удовольствий, пишите всё наоборот.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Заголовок стоит написать кричащим и запоминающимся, каждый новый абзац нач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нать с новой идеи, которую так же необходимо оформить в привлекательном виде.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Не смотря на то, что эссе это свободное течение мыслей, простор для творчества и в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ображение, оно должно иметь четко определённую структуру.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Первый абзац, это традиционное вступление, оно не должно превышать 30% всего об</w:t>
      </w:r>
      <w:r w:rsidRPr="00156757">
        <w:rPr>
          <w:rFonts w:ascii="Times New Roman" w:hAnsi="Times New Roman" w:cs="Times New Roman"/>
          <w:sz w:val="24"/>
          <w:szCs w:val="24"/>
        </w:rPr>
        <w:t>ъ</w:t>
      </w:r>
      <w:r w:rsidRPr="00156757">
        <w:rPr>
          <w:rFonts w:ascii="Times New Roman" w:hAnsi="Times New Roman" w:cs="Times New Roman"/>
          <w:sz w:val="24"/>
          <w:szCs w:val="24"/>
        </w:rPr>
        <w:t>ёма эссе. Именно вступление должно заманить читателя, возбудить в нём желание продо</w:t>
      </w:r>
      <w:r w:rsidRPr="00156757">
        <w:rPr>
          <w:rFonts w:ascii="Times New Roman" w:hAnsi="Times New Roman" w:cs="Times New Roman"/>
          <w:sz w:val="24"/>
          <w:szCs w:val="24"/>
        </w:rPr>
        <w:t>л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 xml:space="preserve">жить чтение. Можно использовать строки из философских произведений, необычные факты, цитаты, вопрос, можно ещё многое придумать для этой цели.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Во введении должна быть отражена основная мысль эссе, однако она не должна ра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крываться в нём, так как в таком случае нет необходимости писать основную часть. Писать не обязательно литературным языком используя всевозможные обороты, метафоры, гиперболы и все остальные красоты литература, однако в эссе не должно быть слов-паразитов, оно не должно быть написано детским языком, должно легко читаться.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Основная часть Эссе составляет около 60% всего текста, в ней раскрывается главная мысль, идея Эссе, которую желательно подкрепить точными фактами, яркими описаниями, размышлениями, цитатами, или другой интригующей информацией.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Последняя часть Эссе это заключение. Оно составляет порядка 10% всего текста и в нём необходимо продемонстрировать свой потенциал, свои взгляды на проблему, свои пре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ложение относительно возможностей её решения. В заключении так же можно выделить гла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 xml:space="preserve">ную мысль эссе.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Следуя всем описанным принципам при написании Эссе, вы сможете привлечь вним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ние преподавателя и студентов произвести на них хорошее впечатление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Публичные выступления - 10 ошибок начинающего оратора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Прежде чем приступить к постижению секретов ораторского мастерства, вы должны научиться избегать распространенных ошибок. Специалисты в области коммуникативных технологий проанализировали и сравнили поведение дилетантов и профессиональных орат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ров. Используйте их советы на практике, и вы заметите, как растет ваша уверенность и сам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контроль во время публичных выступлений.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1: Несоответствие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Когда содержание ваших слов расходится с тоном речи, осанкой и языком тела, публ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ка мгновенно это замечает. Аудитория обладает безошибочным чутьем в отношении того, что касается настроения оратора и его самочувствия. Осознанно передавайте ваше позитивное н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строение слушателям. Это важно — люди в хорошем настроении легче воспринимают инфо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мацию, им хочется продолжать контакт. Если же вы не испытываете радости, не стоит лгать. Лучше честно признаться: «Сегодня великий день, поэтому я волнуюсь...» Тогда вы, по кра</w:t>
      </w:r>
      <w:r w:rsidRPr="00156757">
        <w:rPr>
          <w:rFonts w:ascii="Times New Roman" w:hAnsi="Times New Roman" w:cs="Times New Roman"/>
          <w:sz w:val="24"/>
          <w:szCs w:val="24"/>
        </w:rPr>
        <w:t>й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ней мере, произведете впечатление честного человека, говорящего правдивые вещи. 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2: Оправдания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Публике по большому счету все равно, волнуетесь вы или нет, как долго вы готовили свое эссе и какой у вас опыт публичных выступлений. Поэтому не нужно перед ней оправд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ваться в стиле «Я плохой оратор, редко говорю перед публикой, поэтому сильно волнуюсь и могу выступить неудачно...» Именно так начинают свою речь многие дилетанты, пытаясь в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звать сочувствие и заранее получить индульгенцию за плохое выступление. Посыл, казалось бы, честный, но он приводит к противоположному результату. Слушатели недоумевают: «З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 xml:space="preserve">чем мы его слушаем, если даже сам выступающий признает, что выступление будет плохим?».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Публика эгоистична.   В ее центре внимания стоит, прежде всего, она сама. Поэтому с самого начала выступления на первое место поставьте её, любимую: мысли, желания и чувс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ва вашей аудитории. Ваша цель — информировать, мотивировать или привлечь публику. П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этому важно не то, как вы говорите и что при этом чувствуете. Важно, какую информацию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дитория при этом получает. Нужно говорить так, чтобы большая часть слушателей почувств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вала: вы понимаете их стремления и желания, говорите для них и обращаетесь к каждому из них персонально. Если вы будете действовать именно так, тогда: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а) гораздо больше слушателей, чем вы думаете, просто не обратят внимание на ваше волнение или же снисходительно отнесутся к нему, потому что интересуются, прежде всего, собой и своими делами.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б) ваше волнение улетучивается тем скорее, чем больше внимания вы уделяете другим людям, а не собственным ощущениям.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3. Извинения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Эта ошибка похожа на предыдущую. Начинающие ораторы любят извиняться, предл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гая снять с них вину за плохое качество эссе. «Прошу простить меня за... (мой простуженный голос, мой внешний вид, плохое качество слайдов, слишком короткое выступление, слишком длинную речь и т.д. и т.п.)». Публика - не священник и не отпустит ваши грехи. Извиняйтесь только за одно - за ваши постоянные извинения. А лучше с самого начала избегайте того, за что нужно будет просить прощения. Если действительно есть нечто, о чем вы сожалеете, пр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сто скажите: «Я сожалею!». Но лучше всего - умение превратить недостаток в достоинство: «У меня сегодня простуженный голос, поэтому прошу вас сдвинуться и сесть ко мне поближе. Таким образом, сплотившись еще больше, мы продемонстрируем, что мы все - одна команда, работающая в тесном взаимодействии».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4: Глаза и брови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Вы действительно уверены, что хорошо управляете своей мимикой? Большинству 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вичков только кажется, что это так. На самом деле контролировать мимику неподготовленн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му человеку нелегко.  Лицевыми мышцами трудно управлять без тренировки, а загадочно-соблазнительный взгляд и широко раскрытые от страха глаза разделяют всего пара миллиме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 xml:space="preserve">ров, кардинально меняющих восприятие.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Психологические исследования показали, что области глаз оратора публика уделяет в 10-15 раз больше внимания, чем любой другой части лица. Брови - главный элемент вашей мимики, они не только указывают на эмоции, но и управляют ими. Высоко поднятые брови - признак неуверенности и некомпетентности. Обращайте внимание на свои глаза и брови. Если они будут говорить то же, что и ваши слова, публика вас полюбит. Смеющиеся глаза и прямые брови - это как раз то, что нужно. Слушать вас приятно, публика уверена в вашей компетен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ности. Потренируйтесь перед зеркалом, запишите собственное выступление на видео и пр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анализируйте его.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 xml:space="preserve">Ошибка 5: Подбор слов.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Мы слышим и понимаем отдельные слова прежде, чем понимаем все предложение ц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ликом. Поэтому на значение отдельных слов мы реагируем быстрее и менее осознанно, чем на значение предложений. К тому же, отрицательные частицы воспринимаются позднее, чем о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тальные слова, а часто вообще не воспринимаются. Поэтому постоянное использование таких конструкций как «...не принесет убытков», «...не плохо», «...не боимся прилагать усилия», «...не хочу вызвать у вас скуку длинными статистическими выкладками» вызывают у слуш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 xml:space="preserve">теля эффект, противоположный ожиданиям оратора.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Помните: слова - это картинки в голове! Недаром в древности учителя риторики гов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рили своим ученикам: «Расскажи мне так, чтобы я это увидел!». Слова должны создавать нужную вам картинку в голове слушателей. Поэтому используйте только те слова, которые подкрепляют желаемую цель. Пусть к ушам слушателей долетает лишь то, что должно туда попасть. Если вы хотите создать позитивный настрой, тогда замените «это не плохо», и ск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жите «это хорошо». Создавайте позитивное настроение позитивными словами - ведь от н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строения публики зависит очень многое!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6: Отсутствие юмора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757">
        <w:rPr>
          <w:rFonts w:ascii="Times New Roman" w:hAnsi="Times New Roman" w:cs="Times New Roman"/>
          <w:sz w:val="24"/>
          <w:szCs w:val="24"/>
        </w:rPr>
        <w:t>Лучше информативной речи - только интересная речь! Добавьте в свою серьезную речь улыбку, разбавьте шутками, расскажите забавную историю. Людям нужно периодически о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дыхать. Благодарная публика ответит вам благосклонностью и вниманием. Можно посмеяться и над собой, если вы допустили какую-то оплошность - слушатели воспримут это как признак вашей уверенности в себе и чувства собственного достоинства. Смех - это живительная среда для работы мозга. Смех помогает расслабиться и приводит к образованию в мозгу такой х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мической среды, в которой лучше происходит восприятие новой информации - это доказано нейропсихологами. 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7: Всезнайство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Еще хуже неуверенных и неподготовленных ораторов - ораторы напыщенные и над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тые, лопающиеся от осознания собственной важности. Они всегда считают себя умнее ауд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тории, к которой обращаются. Выкиньте из головы заблуждение, что вы знаете больше, чем все остальные вместе взятые. Даже если вы хорошо осведомлены в теме выступления, в о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дельных направлениях слушатели могут знать гораздо больше вас. Не считайте аудиторию глупее вас, иначе вам отплатят той же монетой. Напыщенность и всезнайство могут сыграть с вами очень злую шутку.  Открыто признаваясь в своем знании или незнании, вы завоевываете еще большую симпатию аудитории. Подключайте слушателей с новой информацией к эссе, умейте оценить их знания. Этим вы убьете сразу нескольких зайцев: продемонстрируете ув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жение к участникам и внесете оживление в собственное выступление, дополните и обогатите его. Вы должны быть благодарны аудитории за активное участие, ведь это, как минимум, пр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знак интереса к вашему выступлению.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8: Суетливость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Отвлекаясь от страха перед публикой, начинающий оратор может торопливо ходить от стены к стене туда-сюда, словно маятник, проделывать суетливые манипуляции с предметами (открывать-закрывать крышку кафедры, постоянно вертеть карандаш в руках и т.п.) и делать прочие ненужные движения. В итоге публика начинает следить за его перемещениями и пер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стает следить за темой выступления. По тому, как движется эссеист, легко понять, насколько он уверен в себе. Постоянное «хождение» во время публичного выступления не случайно. Оно выдает желание неуверенного в себе оратора сбежать. Именно так оно и воспринимается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диторией. Найдите подходящее место и займите позицию, «пустите корни». Вы можете сидеть или стоять - это зависит от длительности публичного выступления, особенностей помещения и прочих факторов. Главное, чтобы со своего места вы могли установить зрительный контакт со всей аудиторией. Не стоит «окапываться» на одном месте. Оратор, постоянно прячущийся за кафедрой и выходящий лишь в конце публичного выступления - тоже не лучший вариант. Перемещайтесь, но перемещайтесь осознанно, контролируя пространство. Различные части эссе маркируйте сменой позиции. Этим вы улучшите восприятие информации и облегчите ее запоминание. Например, вы меняете позицию при переходе от введения к основной части в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ступления, при выделении его ключевых частей, а потом при переходе к заключению. Когда заканчиваете выступление  и начинаете отвечать на вопросы слушателей, вы снова спокойно и неторопливо перемещаетесь в пространстве  в следующую точку и т.п. Таким образом, вы ориентируете слушателей в структуре вашего публичного выступления и вселяете в них ув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 xml:space="preserve">ренность.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9: Монотонность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Ничто не утомляет так, как эссе на интересную тему, читаемый скучным монотонным голосом. Такие публичные выступления сродни китайской пытке капающей водой: вода мон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тонно капает не темечко истязаемого и постепенно доводит его до сумасшествия. Все слова сливаются в однообразный поток и по тональности речи нельзя понять, где заканчивается о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но предложение и начинается другое. Монотонно бубнящие зануды быстро вызывают раздр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жение и усталость аудитории, слушатели еле сдерживаются, чтобы не начать зевать. Напр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тив, искусный оратор мастерски владеет своей речью. Чтобы держать публику «в тонусе»  он постоянно варьирует громкость и силу своего голоса, придавая ему живости. Когда хочет в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звать  напряженность и интерес, он заговорщически затихает и произносит слова чуть ме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леннее. Говоря громче, он выделяет главное в своем публичном выступлении. Когда нужно, он добавляет голосу значительности и драматизма. Обратите внимание на звучание своей р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чи. Выделяете ли вы голосом ключевые моменты публичного выступления, цитаты, утве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ждения? Повышаете ли высоту звука в конце вопроса? Изменяется ли темп речи в зависим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сти от ее содержания? Выражайте голосом свои чувства, и вы завоюете публику! Вы предст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нете уверенным, энергичным и увлеченным темой человеком.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10: Отсутствие пауз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757">
        <w:rPr>
          <w:rFonts w:ascii="Times New Roman" w:hAnsi="Times New Roman" w:cs="Times New Roman"/>
          <w:sz w:val="24"/>
          <w:szCs w:val="24"/>
        </w:rPr>
        <w:t>Новички в ораторском ремесле панически боятся пауз, неизбежно возникающих во время публичного выступления. Как правило, они спешат заполнить их разной словесной ч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пухой и словами-паразитами («Ээээ... Значит так... Ээээ... Ну, что еще сказать... Ээээ...»). В результате публика думает: «Ээээ... Ну, ничего себе! Когда же он закончит мычать?» Кто-то начинает считать, сколько раз вы скажете «Ээээ..», кто-то  погружается в свои мысли и нач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нает смотреть в окно, не обращая на вас внимания, остальные мучаются и считают минуты до 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конца выступления.  Когда нечего сказать - лучше помолчите, пока придут нужные слова. Иногда оратору необходимо время, чтобы подумать, сверится со своими записями, или же просто попить воды. А публике нужны паузы, чтобы осмыслить сказанное вами. Асы орато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ского мастерства используют паузы целенаправленно, чтобы получить обратную связь от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дитории. Они активно пользуются интерпаузами, во время которых публика может обдумать сказанное, и нагнетающими обстановку интрапаузами, когда слушатели должны предугадать дальнейшее развитие повествования. Паузу можно использовать для установления визуальн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го контакта, чтобы проконтролировать, правильно ли вас поняли; для усиления напряжения и драматизма; для возбуждения любопытства («...а что он скажет дальше?») и для многого др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гого. Поэтому не бойтесь делать паузы. Обычно публика воспринимает их длительность г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раздо короче, чем это кажется самому эссеисту</w:t>
      </w:r>
    </w:p>
    <w:p w:rsidR="0007159D" w:rsidRPr="0007159D" w:rsidRDefault="0007159D" w:rsidP="0007159D">
      <w:pPr>
        <w:pStyle w:val="a8"/>
        <w:tabs>
          <w:tab w:val="left" w:pos="500"/>
        </w:tabs>
        <w:ind w:right="-30"/>
        <w:jc w:val="center"/>
        <w:rPr>
          <w:b/>
          <w:sz w:val="24"/>
          <w:szCs w:val="24"/>
          <w:lang w:eastAsia="ko-KR"/>
        </w:rPr>
      </w:pPr>
    </w:p>
    <w:p w:rsidR="00D05EFB" w:rsidRDefault="00D05EFB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CB6" w:rsidRDefault="00021CB6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CB6" w:rsidRDefault="00021CB6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2EE" w:rsidRDefault="00E922EE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2EE" w:rsidRDefault="00E922EE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CB6" w:rsidRPr="00916A0A" w:rsidRDefault="00021CB6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5EFB" w:rsidRPr="00916A0A" w:rsidRDefault="00D05EFB" w:rsidP="00021CB6">
      <w:pPr>
        <w:keepNext/>
        <w:widowControl/>
        <w:numPr>
          <w:ilvl w:val="1"/>
          <w:numId w:val="15"/>
        </w:num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5" w:name="_GoBack"/>
      <w:bookmarkStart w:id="16" w:name="_Toc433697916"/>
      <w:bookmarkEnd w:id="15"/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МАТЕРИАЛЫ, ОПРЕДЕЛЯЮЩИЕ</w:t>
      </w:r>
    </w:p>
    <w:p w:rsidR="00D05EFB" w:rsidRPr="00916A0A" w:rsidRDefault="00D05EFB" w:rsidP="00021CB6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ПРОЦЕДУРЫ ОЦЕНИВАНИЯ ЗНАНИЙ, УМЕНИЙ, НАВЫКОВ И (ИЛИ)</w:t>
      </w:r>
    </w:p>
    <w:p w:rsidR="00D87724" w:rsidRDefault="00D05EFB" w:rsidP="00021CB6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ОПЫТА ДЕЯТЕЛЬНОСТИ, ХАРАКТЕРИЗУЮЩИХ ЭТАПЫ ФОРМИРОВАНИЯ КОМПЕТЕНЦИЙ</w:t>
      </w:r>
      <w:bookmarkEnd w:id="16"/>
    </w:p>
    <w:p w:rsidR="00E922EE" w:rsidRPr="00E922EE" w:rsidRDefault="00E922EE" w:rsidP="00E922E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Форма экзаменационного билета для проведения промежуточной аттестации по дисци</w:t>
      </w: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лине «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Социология</w:t>
      </w: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Полный пакет утвержденных билетов находится в папке промеж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точной аттестации к ОПОП ВО 38.03.04 Государственное и муниципальное управление</w:t>
      </w:r>
    </w:p>
    <w:p w:rsidR="00E922EE" w:rsidRPr="00814CBA" w:rsidRDefault="00E922EE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922EE" w:rsidRPr="00814CBA" w:rsidRDefault="00E922EE" w:rsidP="00E922EE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922EE" w:rsidRPr="0025315E" w:rsidRDefault="00E922EE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Text Box 92" o:spid="_x0000_s1031" type="#_x0000_t202" style="position:absolute;left:0;text-align:left;margin-left:252pt;margin-top:.5pt;width:243pt;height:76.7pt;z-index:251665408" stroked="f">
            <v:textbox>
              <w:txbxContent>
                <w:p w:rsidR="00E922EE" w:rsidRPr="00F114D1" w:rsidRDefault="00E922EE" w:rsidP="00E922E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14D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38.03.04 Государственное и муниципальное управление</w:t>
                  </w:r>
                </w:p>
                <w:p w:rsidR="00E922EE" w:rsidRPr="00F114D1" w:rsidRDefault="00E922EE" w:rsidP="00E922E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14D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Кафедра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E922EE" w:rsidRPr="0025315E" w:rsidRDefault="00E922EE" w:rsidP="00E922EE">
      <w:pPr>
        <w:ind w:right="5103"/>
        <w:jc w:val="center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25315E">
        <w:rPr>
          <w:rFonts w:ascii="Times New Roman" w:hAnsi="Times New Roman" w:cs="Times New Roman"/>
          <w:b/>
          <w:sz w:val="22"/>
          <w:szCs w:val="22"/>
          <w:lang w:eastAsia="ko-KR"/>
        </w:rPr>
        <w:t>Кубанский институт социоэкономики и права (филиал) Образовательного учреждения профсоюзов высшего образования</w:t>
      </w:r>
    </w:p>
    <w:p w:rsidR="00E922EE" w:rsidRPr="0025315E" w:rsidRDefault="00E922EE" w:rsidP="00E922EE">
      <w:pPr>
        <w:ind w:right="5103"/>
        <w:jc w:val="center"/>
        <w:rPr>
          <w:rFonts w:ascii="Times New Roman" w:hAnsi="Times New Roman" w:cs="Times New Roman"/>
          <w:sz w:val="22"/>
          <w:szCs w:val="22"/>
          <w:lang w:eastAsia="ko-KR"/>
        </w:rPr>
      </w:pPr>
      <w:r w:rsidRPr="0025315E">
        <w:rPr>
          <w:rFonts w:ascii="Times New Roman" w:hAnsi="Times New Roman" w:cs="Times New Roman"/>
          <w:b/>
          <w:sz w:val="22"/>
          <w:szCs w:val="22"/>
          <w:lang w:eastAsia="ko-KR"/>
        </w:rPr>
        <w:t>«Академия труда и социальных отношений</w:t>
      </w:r>
      <w:r w:rsidRPr="0025315E">
        <w:rPr>
          <w:rFonts w:ascii="Times New Roman" w:hAnsi="Times New Roman" w:cs="Times New Roman"/>
          <w:b/>
          <w:i/>
          <w:sz w:val="22"/>
          <w:szCs w:val="22"/>
          <w:lang w:eastAsia="en-US"/>
        </w:rPr>
        <w:t>»</w:t>
      </w:r>
    </w:p>
    <w:p w:rsidR="00E922EE" w:rsidRPr="0025315E" w:rsidRDefault="00E922EE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922EE" w:rsidRPr="0025315E" w:rsidRDefault="00E922EE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922EE" w:rsidRPr="009F1307" w:rsidRDefault="00E922EE" w:rsidP="00E922EE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9F1307">
        <w:rPr>
          <w:rFonts w:ascii="Times New Roman" w:hAnsi="Times New Roman" w:cs="Times New Roman"/>
          <w:sz w:val="28"/>
          <w:szCs w:val="28"/>
          <w:lang w:eastAsia="ko-KR"/>
        </w:rPr>
        <w:t>ДИСЦИПЛИНА</w:t>
      </w:r>
      <w:r>
        <w:rPr>
          <w:rFonts w:ascii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9F1307">
        <w:rPr>
          <w:rFonts w:ascii="Times New Roman" w:hAnsi="Times New Roman" w:cs="Times New Roman"/>
          <w:b/>
          <w:i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lang w:eastAsia="ko-KR"/>
        </w:rPr>
        <w:t>ОЦИОЛОГИЯ</w:t>
      </w:r>
    </w:p>
    <w:p w:rsidR="00E922EE" w:rsidRPr="009F1307" w:rsidRDefault="00E922EE" w:rsidP="00E922EE">
      <w:pPr>
        <w:tabs>
          <w:tab w:val="left" w:pos="500"/>
        </w:tabs>
        <w:ind w:right="-30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</w:p>
    <w:p w:rsidR="00E922EE" w:rsidRPr="0025315E" w:rsidRDefault="00E922EE" w:rsidP="00E922EE">
      <w:pPr>
        <w:ind w:right="-3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25315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__</w:t>
      </w:r>
    </w:p>
    <w:p w:rsidR="00E922EE" w:rsidRPr="00814CBA" w:rsidRDefault="00E922EE" w:rsidP="00E922EE">
      <w:pPr>
        <w:ind w:right="-3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1.</w:t>
      </w:r>
      <w:r w:rsidRPr="00814CBA">
        <w:rPr>
          <w:rFonts w:ascii="Times New Roman" w:hAnsi="Times New Roman" w:cs="Times New Roman"/>
          <w:color w:val="000000"/>
          <w:sz w:val="24"/>
          <w:szCs w:val="24"/>
        </w:rPr>
        <w:t>Предмет, цель, задачи, функции.</w:t>
      </w:r>
      <w:r w:rsidRPr="00814CBA">
        <w:rPr>
          <w:rFonts w:ascii="Times New Roman" w:hAnsi="Times New Roman" w:cs="Times New Roman"/>
          <w:sz w:val="24"/>
          <w:szCs w:val="24"/>
        </w:rPr>
        <w:t xml:space="preserve"> Основные этапы развития</w:t>
      </w:r>
      <w:r>
        <w:rPr>
          <w:rFonts w:ascii="Times New Roman" w:hAnsi="Times New Roman" w:cs="Times New Roman"/>
          <w:sz w:val="24"/>
          <w:szCs w:val="24"/>
        </w:rPr>
        <w:t xml:space="preserve"> социологии</w:t>
      </w:r>
      <w:r w:rsidRPr="00814CBA">
        <w:rPr>
          <w:rFonts w:ascii="Times New Roman" w:hAnsi="Times New Roman" w:cs="Times New Roman"/>
          <w:sz w:val="24"/>
          <w:szCs w:val="24"/>
        </w:rPr>
        <w:t>.</w:t>
      </w: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Исторические аспекты становления социологии как науки</w:t>
      </w:r>
      <w:r w:rsidRPr="00814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2EE" w:rsidRPr="00814CBA" w:rsidRDefault="00E922EE" w:rsidP="00E922EE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Ситуационное задание/тестовое задание</w:t>
      </w:r>
      <w:r w:rsidRPr="00814CBA">
        <w:rPr>
          <w:rFonts w:ascii="Times New Roman" w:hAnsi="Times New Roman" w:cs="Times New Roman"/>
          <w:sz w:val="24"/>
          <w:szCs w:val="24"/>
        </w:rPr>
        <w:t>.</w:t>
      </w: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22EE" w:rsidRPr="00814CBA" w:rsidRDefault="00E922EE" w:rsidP="00E922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shape id="Text Box 93" o:spid="_x0000_s1030" type="#_x0000_t202" style="position:absolute;margin-left:.9pt;margin-top:4.75pt;width:380pt;height:55.55pt;z-index:251664384" stroked="f">
            <v:textbox>
              <w:txbxContent>
                <w:p w:rsidR="00E922EE" w:rsidRPr="00BB00F3" w:rsidRDefault="00E922EE" w:rsidP="00E922EE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B0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кафедрой    ____________ И.О.Фамилия</w:t>
                  </w:r>
                </w:p>
                <w:p w:rsidR="00E922EE" w:rsidRPr="00BB00F3" w:rsidRDefault="00E922EE" w:rsidP="00E922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0F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(подпись)   </w:t>
                  </w:r>
                </w:p>
                <w:p w:rsidR="00E922EE" w:rsidRPr="00BB00F3" w:rsidRDefault="00E922EE" w:rsidP="00E922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«____»_______________20__ г.</w:t>
                  </w:r>
                </w:p>
                <w:p w:rsidR="00E922EE" w:rsidRDefault="00E922EE" w:rsidP="00E922EE">
                  <w:pPr>
                    <w:rPr>
                      <w:szCs w:val="28"/>
                    </w:rPr>
                  </w:pPr>
                </w:p>
                <w:p w:rsidR="00E922EE" w:rsidRDefault="00E922EE" w:rsidP="00E922EE"/>
                <w:p w:rsidR="00E922EE" w:rsidRDefault="00E922EE" w:rsidP="00E922EE">
                  <w:pPr>
                    <w:jc w:val="center"/>
                    <w:rPr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E922EE" w:rsidRPr="00814CBA" w:rsidRDefault="00E922EE" w:rsidP="00E922EE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922EE" w:rsidRPr="00814CBA" w:rsidRDefault="00E922EE" w:rsidP="00E922EE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922EE" w:rsidRPr="00814CBA" w:rsidRDefault="00E922EE" w:rsidP="00E922EE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808F4" w:rsidRDefault="009808F4" w:rsidP="0095432A">
      <w:pPr>
        <w:keepNext/>
        <w:widowControl/>
        <w:autoSpaceDE/>
        <w:autoSpaceDN/>
        <w:adjustRightInd/>
        <w:spacing w:line="36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08F4" w:rsidSect="005A0EF3">
      <w:headerReference w:type="default" r:id="rId47"/>
      <w:footerReference w:type="default" r:id="rId48"/>
      <w:pgSz w:w="11909" w:h="16834"/>
      <w:pgMar w:top="719" w:right="569" w:bottom="1134" w:left="1560" w:header="426" w:footer="16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42" w:rsidRDefault="009A6B42" w:rsidP="00D65D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A6B42" w:rsidRDefault="009A6B42" w:rsidP="00D65D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C0" w:rsidRDefault="007161C0">
    <w:pPr>
      <w:pStyle w:val="a3"/>
      <w:jc w:val="center"/>
    </w:pPr>
    <w:fldSimple w:instr=" PAGE   \* MERGEFORMAT ">
      <w:r w:rsidR="00407F66">
        <w:rPr>
          <w:noProof/>
        </w:rPr>
        <w:t>4</w:t>
      </w:r>
    </w:fldSimple>
  </w:p>
  <w:p w:rsidR="007161C0" w:rsidRPr="008B2971" w:rsidRDefault="007161C0" w:rsidP="00CE3F63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42" w:rsidRDefault="009A6B42" w:rsidP="00D65D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A6B42" w:rsidRDefault="009A6B42" w:rsidP="00D65D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C0" w:rsidRPr="00686477" w:rsidRDefault="007161C0">
    <w:pPr>
      <w:pStyle w:val="af3"/>
      <w:rPr>
        <w:b/>
      </w:rPr>
    </w:pPr>
    <w:r w:rsidRPr="00686477">
      <w:rPr>
        <w:b/>
      </w:rPr>
      <w:t>РАБОЧАЯ ПРОГРАММА ДИСЦИПЛИНЫ</w:t>
    </w:r>
    <w:r>
      <w:rPr>
        <w:b/>
      </w:rPr>
      <w:t xml:space="preserve">          КубИСЭП (филиал)                             2018</w:t>
    </w:r>
  </w:p>
  <w:p w:rsidR="007161C0" w:rsidRDefault="007161C0">
    <w:pPr>
      <w:pStyle w:val="af3"/>
      <w:pBdr>
        <w:bottom w:val="single" w:sz="12" w:space="1" w:color="auto"/>
      </w:pBdr>
      <w:rPr>
        <w:b/>
      </w:rPr>
    </w:pPr>
    <w:r>
      <w:rPr>
        <w:b/>
      </w:rPr>
      <w:t xml:space="preserve">                           </w:t>
    </w:r>
    <w:r w:rsidRPr="00686477">
      <w:rPr>
        <w:b/>
      </w:rPr>
      <w:t>(МОДУЛЯ)</w:t>
    </w:r>
    <w:r>
      <w:rPr>
        <w:b/>
      </w:rPr>
      <w:t xml:space="preserve">                                    ОУП ВО «АТиСО»</w:t>
    </w:r>
  </w:p>
  <w:p w:rsidR="007161C0" w:rsidRPr="00686477" w:rsidRDefault="007161C0">
    <w:pPr>
      <w:pStyle w:val="af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6B"/>
    <w:multiLevelType w:val="hybridMultilevel"/>
    <w:tmpl w:val="FC9EF66C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2">
    <w:nsid w:val="011814E4"/>
    <w:multiLevelType w:val="hybridMultilevel"/>
    <w:tmpl w:val="2208ED8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2A6560B"/>
    <w:multiLevelType w:val="hybridMultilevel"/>
    <w:tmpl w:val="84C039DA"/>
    <w:lvl w:ilvl="0" w:tplc="EEB40E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356BCE"/>
    <w:multiLevelType w:val="multilevel"/>
    <w:tmpl w:val="F81AAB3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06412443"/>
    <w:multiLevelType w:val="hybridMultilevel"/>
    <w:tmpl w:val="C63201C4"/>
    <w:lvl w:ilvl="0" w:tplc="31C84E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14040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496998"/>
    <w:multiLevelType w:val="hybridMultilevel"/>
    <w:tmpl w:val="D826D4D4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D471B"/>
    <w:multiLevelType w:val="hybridMultilevel"/>
    <w:tmpl w:val="9B84979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D02D9B"/>
    <w:multiLevelType w:val="hybridMultilevel"/>
    <w:tmpl w:val="7E003C06"/>
    <w:lvl w:ilvl="0" w:tplc="31C84E78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3E5376"/>
    <w:multiLevelType w:val="hybridMultilevel"/>
    <w:tmpl w:val="FC9EF66C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BB7097"/>
    <w:multiLevelType w:val="hybridMultilevel"/>
    <w:tmpl w:val="38AA418C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5E68C4"/>
    <w:multiLevelType w:val="hybridMultilevel"/>
    <w:tmpl w:val="143E0EC6"/>
    <w:lvl w:ilvl="0" w:tplc="73F886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B03226"/>
    <w:multiLevelType w:val="hybridMultilevel"/>
    <w:tmpl w:val="2A181ED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5F619B"/>
    <w:multiLevelType w:val="hybridMultilevel"/>
    <w:tmpl w:val="9188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601C4F"/>
    <w:multiLevelType w:val="hybridMultilevel"/>
    <w:tmpl w:val="73C2798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A626194"/>
    <w:multiLevelType w:val="hybridMultilevel"/>
    <w:tmpl w:val="54FCB77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21108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1BD450D5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BE60E0F"/>
    <w:multiLevelType w:val="hybridMultilevel"/>
    <w:tmpl w:val="2A9AC5F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C331986"/>
    <w:multiLevelType w:val="multilevel"/>
    <w:tmpl w:val="A1688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3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22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1446F8A"/>
    <w:multiLevelType w:val="hybridMultilevel"/>
    <w:tmpl w:val="C4D82BE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56E141E"/>
    <w:multiLevelType w:val="hybridMultilevel"/>
    <w:tmpl w:val="F4EE088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76579A7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B0F16F2"/>
    <w:multiLevelType w:val="hybridMultilevel"/>
    <w:tmpl w:val="BADAAF1A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C4E55B6"/>
    <w:multiLevelType w:val="hybridMultilevel"/>
    <w:tmpl w:val="F214791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E3F73D5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2FC267FF"/>
    <w:multiLevelType w:val="hybridMultilevel"/>
    <w:tmpl w:val="D826D4D4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3406ADD"/>
    <w:multiLevelType w:val="hybridMultilevel"/>
    <w:tmpl w:val="82825136"/>
    <w:lvl w:ilvl="0" w:tplc="F4086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B1239"/>
    <w:multiLevelType w:val="multilevel"/>
    <w:tmpl w:val="AF3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C8468B"/>
    <w:multiLevelType w:val="singleLevel"/>
    <w:tmpl w:val="E02EC1C0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33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4">
    <w:nsid w:val="37EA4848"/>
    <w:multiLevelType w:val="hybridMultilevel"/>
    <w:tmpl w:val="89B21D24"/>
    <w:lvl w:ilvl="0" w:tplc="31C84E78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AD47E3"/>
    <w:multiLevelType w:val="hybridMultilevel"/>
    <w:tmpl w:val="13F27184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F207ABF"/>
    <w:multiLevelType w:val="hybridMultilevel"/>
    <w:tmpl w:val="8A1E3F80"/>
    <w:lvl w:ilvl="0" w:tplc="8FE4B49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25B50E9"/>
    <w:multiLevelType w:val="hybridMultilevel"/>
    <w:tmpl w:val="AAE0C3EA"/>
    <w:lvl w:ilvl="0" w:tplc="718EC75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3026B53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44036D3D"/>
    <w:multiLevelType w:val="hybridMultilevel"/>
    <w:tmpl w:val="2A9AC5F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41C17F8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9C2B3C"/>
    <w:multiLevelType w:val="hybridMultilevel"/>
    <w:tmpl w:val="CDE0BCBC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61716F0"/>
    <w:multiLevelType w:val="multilevel"/>
    <w:tmpl w:val="453ED51E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46">
    <w:nsid w:val="4950424D"/>
    <w:multiLevelType w:val="hybridMultilevel"/>
    <w:tmpl w:val="91ECA0C6"/>
    <w:lvl w:ilvl="0" w:tplc="8FE4B49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9C013B3"/>
    <w:multiLevelType w:val="hybridMultilevel"/>
    <w:tmpl w:val="C5EA4E82"/>
    <w:lvl w:ilvl="0" w:tplc="8FE4B49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505B7E5C"/>
    <w:multiLevelType w:val="hybridMultilevel"/>
    <w:tmpl w:val="D9E25C84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1B42EA3"/>
    <w:multiLevelType w:val="multilevel"/>
    <w:tmpl w:val="C4AA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6061EB"/>
    <w:multiLevelType w:val="hybridMultilevel"/>
    <w:tmpl w:val="97CA992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2DB57FA"/>
    <w:multiLevelType w:val="hybridMultilevel"/>
    <w:tmpl w:val="BADAAF1A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9E20628"/>
    <w:multiLevelType w:val="hybridMultilevel"/>
    <w:tmpl w:val="B31472D6"/>
    <w:lvl w:ilvl="0" w:tplc="85D8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413198"/>
    <w:multiLevelType w:val="hybridMultilevel"/>
    <w:tmpl w:val="9B84979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B1D2BF6"/>
    <w:multiLevelType w:val="hybridMultilevel"/>
    <w:tmpl w:val="56F8E648"/>
    <w:lvl w:ilvl="0" w:tplc="DD2449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5BE35164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BE77DB9"/>
    <w:multiLevelType w:val="hybridMultilevel"/>
    <w:tmpl w:val="166A5476"/>
    <w:lvl w:ilvl="0" w:tplc="92F438EA">
      <w:start w:val="1"/>
      <w:numFmt w:val="decimal"/>
      <w:lvlText w:val="%1."/>
      <w:lvlJc w:val="left"/>
      <w:pPr>
        <w:ind w:left="360" w:hanging="360"/>
      </w:pPr>
    </w:lvl>
    <w:lvl w:ilvl="1" w:tplc="DB8059D8" w:tentative="1">
      <w:start w:val="1"/>
      <w:numFmt w:val="lowerLetter"/>
      <w:lvlText w:val="%2."/>
      <w:lvlJc w:val="left"/>
      <w:pPr>
        <w:ind w:left="1080" w:hanging="360"/>
      </w:pPr>
    </w:lvl>
    <w:lvl w:ilvl="2" w:tplc="0F78EA7E" w:tentative="1">
      <w:start w:val="1"/>
      <w:numFmt w:val="lowerRoman"/>
      <w:lvlText w:val="%3."/>
      <w:lvlJc w:val="right"/>
      <w:pPr>
        <w:ind w:left="1800" w:hanging="180"/>
      </w:pPr>
    </w:lvl>
    <w:lvl w:ilvl="3" w:tplc="65C6F204" w:tentative="1">
      <w:start w:val="1"/>
      <w:numFmt w:val="decimal"/>
      <w:lvlText w:val="%4."/>
      <w:lvlJc w:val="left"/>
      <w:pPr>
        <w:ind w:left="2520" w:hanging="360"/>
      </w:pPr>
    </w:lvl>
    <w:lvl w:ilvl="4" w:tplc="4DC271BE" w:tentative="1">
      <w:start w:val="1"/>
      <w:numFmt w:val="lowerLetter"/>
      <w:lvlText w:val="%5."/>
      <w:lvlJc w:val="left"/>
      <w:pPr>
        <w:ind w:left="3240" w:hanging="360"/>
      </w:pPr>
    </w:lvl>
    <w:lvl w:ilvl="5" w:tplc="0AAA7EBA" w:tentative="1">
      <w:start w:val="1"/>
      <w:numFmt w:val="lowerRoman"/>
      <w:lvlText w:val="%6."/>
      <w:lvlJc w:val="right"/>
      <w:pPr>
        <w:ind w:left="3960" w:hanging="180"/>
      </w:pPr>
    </w:lvl>
    <w:lvl w:ilvl="6" w:tplc="3F368F44" w:tentative="1">
      <w:start w:val="1"/>
      <w:numFmt w:val="decimal"/>
      <w:lvlText w:val="%7."/>
      <w:lvlJc w:val="left"/>
      <w:pPr>
        <w:ind w:left="4680" w:hanging="360"/>
      </w:pPr>
    </w:lvl>
    <w:lvl w:ilvl="7" w:tplc="C9648C60" w:tentative="1">
      <w:start w:val="1"/>
      <w:numFmt w:val="lowerLetter"/>
      <w:lvlText w:val="%8."/>
      <w:lvlJc w:val="left"/>
      <w:pPr>
        <w:ind w:left="5400" w:hanging="360"/>
      </w:pPr>
    </w:lvl>
    <w:lvl w:ilvl="8" w:tplc="BCC42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F2B51C5"/>
    <w:multiLevelType w:val="hybridMultilevel"/>
    <w:tmpl w:val="83583316"/>
    <w:lvl w:ilvl="0" w:tplc="456A4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3251AA"/>
    <w:multiLevelType w:val="hybridMultilevel"/>
    <w:tmpl w:val="7DDE35B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05276BE"/>
    <w:multiLevelType w:val="hybridMultilevel"/>
    <w:tmpl w:val="56F8E648"/>
    <w:lvl w:ilvl="0" w:tplc="DD2449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60560659"/>
    <w:multiLevelType w:val="hybridMultilevel"/>
    <w:tmpl w:val="666E28B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3976B1F"/>
    <w:multiLevelType w:val="hybridMultilevel"/>
    <w:tmpl w:val="A5B8064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153CEB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79469AE"/>
    <w:multiLevelType w:val="hybridMultilevel"/>
    <w:tmpl w:val="F5A42766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809734B"/>
    <w:multiLevelType w:val="hybridMultilevel"/>
    <w:tmpl w:val="9F0ABCB6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9D309D1"/>
    <w:multiLevelType w:val="hybridMultilevel"/>
    <w:tmpl w:val="A6129B88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6AFB66EC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>
    <w:nsid w:val="6D24460B"/>
    <w:multiLevelType w:val="hybridMultilevel"/>
    <w:tmpl w:val="A1F25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6FE50023"/>
    <w:multiLevelType w:val="hybridMultilevel"/>
    <w:tmpl w:val="FC9EF66C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02B0208"/>
    <w:multiLevelType w:val="hybridMultilevel"/>
    <w:tmpl w:val="554006F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71">
    <w:nsid w:val="71AC2CB6"/>
    <w:multiLevelType w:val="multilevel"/>
    <w:tmpl w:val="0E9CE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D51978"/>
    <w:multiLevelType w:val="multilevel"/>
    <w:tmpl w:val="FB2ED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4">
    <w:nsid w:val="75D548DD"/>
    <w:multiLevelType w:val="hybridMultilevel"/>
    <w:tmpl w:val="2FC4F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76531888"/>
    <w:multiLevelType w:val="hybridMultilevel"/>
    <w:tmpl w:val="A43C142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D93AD0"/>
    <w:multiLevelType w:val="hybridMultilevel"/>
    <w:tmpl w:val="1D7A2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78076BD9"/>
    <w:multiLevelType w:val="hybridMultilevel"/>
    <w:tmpl w:val="10A25F7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5B0EA1"/>
    <w:multiLevelType w:val="multilevel"/>
    <w:tmpl w:val="DDA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B681008"/>
    <w:multiLevelType w:val="hybridMultilevel"/>
    <w:tmpl w:val="5CC8F636"/>
    <w:lvl w:ilvl="0" w:tplc="8FE4B4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FA09E7"/>
    <w:multiLevelType w:val="hybridMultilevel"/>
    <w:tmpl w:val="146257D6"/>
    <w:lvl w:ilvl="0" w:tplc="1A5EE3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7DA048A6"/>
    <w:multiLevelType w:val="hybridMultilevel"/>
    <w:tmpl w:val="94C49CE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5"/>
  </w:num>
  <w:num w:numId="4">
    <w:abstractNumId w:val="10"/>
  </w:num>
  <w:num w:numId="5">
    <w:abstractNumId w:val="30"/>
  </w:num>
  <w:num w:numId="6">
    <w:abstractNumId w:val="15"/>
  </w:num>
  <w:num w:numId="7">
    <w:abstractNumId w:val="35"/>
  </w:num>
  <w:num w:numId="8">
    <w:abstractNumId w:val="43"/>
  </w:num>
  <w:num w:numId="9">
    <w:abstractNumId w:val="21"/>
  </w:num>
  <w:num w:numId="10">
    <w:abstractNumId w:val="33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</w:num>
  <w:num w:numId="13">
    <w:abstractNumId w:val="1"/>
  </w:num>
  <w:num w:numId="1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</w:num>
  <w:num w:numId="16">
    <w:abstractNumId w:val="79"/>
  </w:num>
  <w:num w:numId="17">
    <w:abstractNumId w:val="38"/>
  </w:num>
  <w:num w:numId="18">
    <w:abstractNumId w:val="56"/>
  </w:num>
  <w:num w:numId="19">
    <w:abstractNumId w:val="13"/>
  </w:num>
  <w:num w:numId="20">
    <w:abstractNumId w:val="8"/>
  </w:num>
  <w:num w:numId="21">
    <w:abstractNumId w:val="36"/>
  </w:num>
  <w:num w:numId="22">
    <w:abstractNumId w:val="52"/>
  </w:num>
  <w:num w:numId="23">
    <w:abstractNumId w:val="76"/>
  </w:num>
  <w:num w:numId="24">
    <w:abstractNumId w:val="46"/>
  </w:num>
  <w:num w:numId="25">
    <w:abstractNumId w:val="47"/>
  </w:num>
  <w:num w:numId="26">
    <w:abstractNumId w:val="58"/>
  </w:num>
  <w:num w:numId="27">
    <w:abstractNumId w:val="20"/>
  </w:num>
  <w:num w:numId="28">
    <w:abstractNumId w:val="41"/>
  </w:num>
  <w:num w:numId="29">
    <w:abstractNumId w:val="59"/>
  </w:num>
  <w:num w:numId="30">
    <w:abstractNumId w:val="54"/>
  </w:num>
  <w:num w:numId="31">
    <w:abstractNumId w:val="29"/>
  </w:num>
  <w:num w:numId="32">
    <w:abstractNumId w:val="7"/>
  </w:num>
  <w:num w:numId="33">
    <w:abstractNumId w:val="51"/>
  </w:num>
  <w:num w:numId="34">
    <w:abstractNumId w:val="26"/>
  </w:num>
  <w:num w:numId="35">
    <w:abstractNumId w:val="68"/>
  </w:num>
  <w:num w:numId="36">
    <w:abstractNumId w:val="0"/>
  </w:num>
  <w:num w:numId="37">
    <w:abstractNumId w:val="55"/>
  </w:num>
  <w:num w:numId="38">
    <w:abstractNumId w:val="65"/>
  </w:num>
  <w:num w:numId="39">
    <w:abstractNumId w:val="64"/>
  </w:num>
  <w:num w:numId="40">
    <w:abstractNumId w:val="50"/>
  </w:num>
  <w:num w:numId="41">
    <w:abstractNumId w:val="81"/>
  </w:num>
  <w:num w:numId="42">
    <w:abstractNumId w:val="4"/>
  </w:num>
  <w:num w:numId="43">
    <w:abstractNumId w:val="3"/>
  </w:num>
  <w:num w:numId="44">
    <w:abstractNumId w:val="53"/>
  </w:num>
  <w:num w:numId="45">
    <w:abstractNumId w:val="9"/>
  </w:num>
  <w:num w:numId="46">
    <w:abstractNumId w:val="60"/>
  </w:num>
  <w:num w:numId="47">
    <w:abstractNumId w:val="63"/>
  </w:num>
  <w:num w:numId="48">
    <w:abstractNumId w:val="27"/>
  </w:num>
  <w:num w:numId="49">
    <w:abstractNumId w:val="48"/>
  </w:num>
  <w:num w:numId="50">
    <w:abstractNumId w:val="12"/>
  </w:num>
  <w:num w:numId="51">
    <w:abstractNumId w:val="80"/>
  </w:num>
  <w:num w:numId="52">
    <w:abstractNumId w:val="75"/>
  </w:num>
  <w:num w:numId="53">
    <w:abstractNumId w:val="39"/>
  </w:num>
  <w:num w:numId="54">
    <w:abstractNumId w:val="37"/>
  </w:num>
  <w:num w:numId="55">
    <w:abstractNumId w:val="23"/>
  </w:num>
  <w:num w:numId="56">
    <w:abstractNumId w:val="44"/>
  </w:num>
  <w:num w:numId="57">
    <w:abstractNumId w:val="11"/>
  </w:num>
  <w:num w:numId="58">
    <w:abstractNumId w:val="6"/>
  </w:num>
  <w:num w:numId="59">
    <w:abstractNumId w:val="62"/>
  </w:num>
  <w:num w:numId="60">
    <w:abstractNumId w:val="19"/>
  </w:num>
  <w:num w:numId="61">
    <w:abstractNumId w:val="24"/>
  </w:num>
  <w:num w:numId="62">
    <w:abstractNumId w:val="77"/>
  </w:num>
  <w:num w:numId="63">
    <w:abstractNumId w:val="69"/>
  </w:num>
  <w:num w:numId="64">
    <w:abstractNumId w:val="14"/>
  </w:num>
  <w:num w:numId="65">
    <w:abstractNumId w:val="73"/>
  </w:num>
  <w:num w:numId="66">
    <w:abstractNumId w:val="57"/>
  </w:num>
  <w:num w:numId="67">
    <w:abstractNumId w:val="32"/>
  </w:num>
  <w:num w:numId="68">
    <w:abstractNumId w:val="78"/>
  </w:num>
  <w:num w:numId="69">
    <w:abstractNumId w:val="31"/>
  </w:num>
  <w:num w:numId="70">
    <w:abstractNumId w:val="49"/>
  </w:num>
  <w:num w:numId="71">
    <w:abstractNumId w:val="74"/>
  </w:num>
  <w:num w:numId="72">
    <w:abstractNumId w:val="67"/>
  </w:num>
  <w:num w:numId="73">
    <w:abstractNumId w:val="61"/>
  </w:num>
  <w:num w:numId="74">
    <w:abstractNumId w:val="18"/>
  </w:num>
  <w:num w:numId="75">
    <w:abstractNumId w:val="66"/>
  </w:num>
  <w:num w:numId="76">
    <w:abstractNumId w:val="42"/>
  </w:num>
  <w:num w:numId="77">
    <w:abstractNumId w:val="25"/>
  </w:num>
  <w:num w:numId="78">
    <w:abstractNumId w:val="40"/>
  </w:num>
  <w:num w:numId="79">
    <w:abstractNumId w:val="28"/>
  </w:num>
  <w:num w:numId="80">
    <w:abstractNumId w:val="17"/>
  </w:num>
  <w:num w:numId="81">
    <w:abstractNumId w:val="2"/>
  </w:num>
  <w:num w:numId="82">
    <w:abstractNumId w:val="1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AC2"/>
    <w:rsid w:val="00000BA6"/>
    <w:rsid w:val="0000285F"/>
    <w:rsid w:val="00002B8E"/>
    <w:rsid w:val="000037B2"/>
    <w:rsid w:val="00005D43"/>
    <w:rsid w:val="00005D74"/>
    <w:rsid w:val="000064E8"/>
    <w:rsid w:val="00007B66"/>
    <w:rsid w:val="00011454"/>
    <w:rsid w:val="000114CF"/>
    <w:rsid w:val="00011B31"/>
    <w:rsid w:val="0001232C"/>
    <w:rsid w:val="000126C0"/>
    <w:rsid w:val="0001325B"/>
    <w:rsid w:val="000158B5"/>
    <w:rsid w:val="0001636F"/>
    <w:rsid w:val="00016C48"/>
    <w:rsid w:val="00017E9F"/>
    <w:rsid w:val="0002062F"/>
    <w:rsid w:val="000208AC"/>
    <w:rsid w:val="0002136A"/>
    <w:rsid w:val="00021768"/>
    <w:rsid w:val="00021BB3"/>
    <w:rsid w:val="00021CB6"/>
    <w:rsid w:val="00022162"/>
    <w:rsid w:val="00022374"/>
    <w:rsid w:val="00023074"/>
    <w:rsid w:val="000249A3"/>
    <w:rsid w:val="00024FA7"/>
    <w:rsid w:val="00025395"/>
    <w:rsid w:val="00025EEF"/>
    <w:rsid w:val="00026005"/>
    <w:rsid w:val="00026704"/>
    <w:rsid w:val="00026974"/>
    <w:rsid w:val="000272B2"/>
    <w:rsid w:val="00030401"/>
    <w:rsid w:val="00031A2A"/>
    <w:rsid w:val="0003275D"/>
    <w:rsid w:val="000330AD"/>
    <w:rsid w:val="00034682"/>
    <w:rsid w:val="00035009"/>
    <w:rsid w:val="000359BA"/>
    <w:rsid w:val="000359FF"/>
    <w:rsid w:val="00036223"/>
    <w:rsid w:val="00037BED"/>
    <w:rsid w:val="00037E1C"/>
    <w:rsid w:val="00037FEE"/>
    <w:rsid w:val="00040404"/>
    <w:rsid w:val="00042033"/>
    <w:rsid w:val="00043E9B"/>
    <w:rsid w:val="00044599"/>
    <w:rsid w:val="000449E6"/>
    <w:rsid w:val="00044EAD"/>
    <w:rsid w:val="00045B6D"/>
    <w:rsid w:val="00045C2D"/>
    <w:rsid w:val="0004688E"/>
    <w:rsid w:val="00046C98"/>
    <w:rsid w:val="00047997"/>
    <w:rsid w:val="00051956"/>
    <w:rsid w:val="00052179"/>
    <w:rsid w:val="00053ABD"/>
    <w:rsid w:val="00054B1B"/>
    <w:rsid w:val="000557E2"/>
    <w:rsid w:val="00055F51"/>
    <w:rsid w:val="000576CB"/>
    <w:rsid w:val="000579E7"/>
    <w:rsid w:val="00057E43"/>
    <w:rsid w:val="00060611"/>
    <w:rsid w:val="00060655"/>
    <w:rsid w:val="00061378"/>
    <w:rsid w:val="0006170C"/>
    <w:rsid w:val="00061BB2"/>
    <w:rsid w:val="00061E7E"/>
    <w:rsid w:val="0006217E"/>
    <w:rsid w:val="000624C8"/>
    <w:rsid w:val="000627E0"/>
    <w:rsid w:val="00063D11"/>
    <w:rsid w:val="000641E4"/>
    <w:rsid w:val="00064E98"/>
    <w:rsid w:val="00065701"/>
    <w:rsid w:val="00065744"/>
    <w:rsid w:val="00065949"/>
    <w:rsid w:val="000661BE"/>
    <w:rsid w:val="00066331"/>
    <w:rsid w:val="00066457"/>
    <w:rsid w:val="00066A0A"/>
    <w:rsid w:val="00066FB5"/>
    <w:rsid w:val="00067AFA"/>
    <w:rsid w:val="00067B39"/>
    <w:rsid w:val="00070BEA"/>
    <w:rsid w:val="0007159D"/>
    <w:rsid w:val="00071B18"/>
    <w:rsid w:val="00071CCC"/>
    <w:rsid w:val="00071F4E"/>
    <w:rsid w:val="00071F7A"/>
    <w:rsid w:val="000729FB"/>
    <w:rsid w:val="00073B5A"/>
    <w:rsid w:val="00074390"/>
    <w:rsid w:val="000744E9"/>
    <w:rsid w:val="00074990"/>
    <w:rsid w:val="00075C0D"/>
    <w:rsid w:val="00075F4F"/>
    <w:rsid w:val="00076162"/>
    <w:rsid w:val="00077F23"/>
    <w:rsid w:val="00080D0E"/>
    <w:rsid w:val="00081C87"/>
    <w:rsid w:val="00082347"/>
    <w:rsid w:val="000825B8"/>
    <w:rsid w:val="00082614"/>
    <w:rsid w:val="00082995"/>
    <w:rsid w:val="00083D60"/>
    <w:rsid w:val="00084E8C"/>
    <w:rsid w:val="00085DBD"/>
    <w:rsid w:val="00086135"/>
    <w:rsid w:val="00087984"/>
    <w:rsid w:val="00087DD7"/>
    <w:rsid w:val="00092AB4"/>
    <w:rsid w:val="00092C44"/>
    <w:rsid w:val="000934F1"/>
    <w:rsid w:val="00093668"/>
    <w:rsid w:val="00094483"/>
    <w:rsid w:val="000948DC"/>
    <w:rsid w:val="00094E54"/>
    <w:rsid w:val="0009527E"/>
    <w:rsid w:val="00095E3F"/>
    <w:rsid w:val="0009642B"/>
    <w:rsid w:val="00096611"/>
    <w:rsid w:val="000975E8"/>
    <w:rsid w:val="000975EE"/>
    <w:rsid w:val="000A01F5"/>
    <w:rsid w:val="000A0704"/>
    <w:rsid w:val="000A244D"/>
    <w:rsid w:val="000A2543"/>
    <w:rsid w:val="000A33CA"/>
    <w:rsid w:val="000A3D1A"/>
    <w:rsid w:val="000A4054"/>
    <w:rsid w:val="000A5F64"/>
    <w:rsid w:val="000B01EB"/>
    <w:rsid w:val="000B0D41"/>
    <w:rsid w:val="000B1124"/>
    <w:rsid w:val="000B1172"/>
    <w:rsid w:val="000B22E2"/>
    <w:rsid w:val="000B239F"/>
    <w:rsid w:val="000B3486"/>
    <w:rsid w:val="000B3BA1"/>
    <w:rsid w:val="000B3C9C"/>
    <w:rsid w:val="000B3CD3"/>
    <w:rsid w:val="000B5083"/>
    <w:rsid w:val="000B5ED7"/>
    <w:rsid w:val="000B64C4"/>
    <w:rsid w:val="000B69CA"/>
    <w:rsid w:val="000B6DF1"/>
    <w:rsid w:val="000B717D"/>
    <w:rsid w:val="000B73A0"/>
    <w:rsid w:val="000C0FE7"/>
    <w:rsid w:val="000C1B6D"/>
    <w:rsid w:val="000C42A6"/>
    <w:rsid w:val="000C5166"/>
    <w:rsid w:val="000C5F3D"/>
    <w:rsid w:val="000C6DB7"/>
    <w:rsid w:val="000C7100"/>
    <w:rsid w:val="000C735E"/>
    <w:rsid w:val="000C7A5F"/>
    <w:rsid w:val="000C7BFD"/>
    <w:rsid w:val="000D023C"/>
    <w:rsid w:val="000D16AE"/>
    <w:rsid w:val="000D1C68"/>
    <w:rsid w:val="000D24AE"/>
    <w:rsid w:val="000D29E9"/>
    <w:rsid w:val="000D2DD4"/>
    <w:rsid w:val="000D3B4D"/>
    <w:rsid w:val="000D438F"/>
    <w:rsid w:val="000D4976"/>
    <w:rsid w:val="000D50C5"/>
    <w:rsid w:val="000D7310"/>
    <w:rsid w:val="000E0154"/>
    <w:rsid w:val="000E0534"/>
    <w:rsid w:val="000E1892"/>
    <w:rsid w:val="000E227D"/>
    <w:rsid w:val="000E2AE8"/>
    <w:rsid w:val="000E2C39"/>
    <w:rsid w:val="000E41F7"/>
    <w:rsid w:val="000E519F"/>
    <w:rsid w:val="000E7968"/>
    <w:rsid w:val="000F1002"/>
    <w:rsid w:val="000F1032"/>
    <w:rsid w:val="000F1231"/>
    <w:rsid w:val="000F2193"/>
    <w:rsid w:val="000F24DE"/>
    <w:rsid w:val="000F2C1C"/>
    <w:rsid w:val="000F5068"/>
    <w:rsid w:val="000F5E00"/>
    <w:rsid w:val="000F644A"/>
    <w:rsid w:val="000F6B7E"/>
    <w:rsid w:val="0010074C"/>
    <w:rsid w:val="0010191E"/>
    <w:rsid w:val="00102332"/>
    <w:rsid w:val="00102786"/>
    <w:rsid w:val="00103D84"/>
    <w:rsid w:val="00103DC4"/>
    <w:rsid w:val="00104DA0"/>
    <w:rsid w:val="00105D50"/>
    <w:rsid w:val="00105F66"/>
    <w:rsid w:val="00105F9A"/>
    <w:rsid w:val="00106F45"/>
    <w:rsid w:val="001103B4"/>
    <w:rsid w:val="00110E87"/>
    <w:rsid w:val="00111C0A"/>
    <w:rsid w:val="00112FCC"/>
    <w:rsid w:val="001133B1"/>
    <w:rsid w:val="001148E8"/>
    <w:rsid w:val="001153DC"/>
    <w:rsid w:val="001164B8"/>
    <w:rsid w:val="001166B1"/>
    <w:rsid w:val="00117498"/>
    <w:rsid w:val="00117739"/>
    <w:rsid w:val="00117A8E"/>
    <w:rsid w:val="00122B9F"/>
    <w:rsid w:val="0012374D"/>
    <w:rsid w:val="00123793"/>
    <w:rsid w:val="001242DA"/>
    <w:rsid w:val="0012447A"/>
    <w:rsid w:val="001245DE"/>
    <w:rsid w:val="001250E7"/>
    <w:rsid w:val="00125436"/>
    <w:rsid w:val="0012577D"/>
    <w:rsid w:val="00125A61"/>
    <w:rsid w:val="00126F9F"/>
    <w:rsid w:val="00127663"/>
    <w:rsid w:val="0013001B"/>
    <w:rsid w:val="00130E84"/>
    <w:rsid w:val="0013134E"/>
    <w:rsid w:val="001316B3"/>
    <w:rsid w:val="00131CD4"/>
    <w:rsid w:val="00131E50"/>
    <w:rsid w:val="001329B1"/>
    <w:rsid w:val="00132AC2"/>
    <w:rsid w:val="0013359C"/>
    <w:rsid w:val="00134840"/>
    <w:rsid w:val="00134B4D"/>
    <w:rsid w:val="00134E0D"/>
    <w:rsid w:val="00135357"/>
    <w:rsid w:val="00136301"/>
    <w:rsid w:val="00136A60"/>
    <w:rsid w:val="00140DE4"/>
    <w:rsid w:val="00141347"/>
    <w:rsid w:val="00143456"/>
    <w:rsid w:val="00144D80"/>
    <w:rsid w:val="0014567A"/>
    <w:rsid w:val="001459D9"/>
    <w:rsid w:val="00146B03"/>
    <w:rsid w:val="0015025B"/>
    <w:rsid w:val="00151435"/>
    <w:rsid w:val="0015224D"/>
    <w:rsid w:val="0015257B"/>
    <w:rsid w:val="0015461C"/>
    <w:rsid w:val="00155635"/>
    <w:rsid w:val="001565F7"/>
    <w:rsid w:val="00156E26"/>
    <w:rsid w:val="00161199"/>
    <w:rsid w:val="001615E2"/>
    <w:rsid w:val="001616D0"/>
    <w:rsid w:val="00162FE8"/>
    <w:rsid w:val="00166042"/>
    <w:rsid w:val="00166744"/>
    <w:rsid w:val="001679DF"/>
    <w:rsid w:val="00171521"/>
    <w:rsid w:val="0017175A"/>
    <w:rsid w:val="00171914"/>
    <w:rsid w:val="001720C0"/>
    <w:rsid w:val="001722EF"/>
    <w:rsid w:val="00172B45"/>
    <w:rsid w:val="00173190"/>
    <w:rsid w:val="00173929"/>
    <w:rsid w:val="00173C41"/>
    <w:rsid w:val="00173FCE"/>
    <w:rsid w:val="001752C2"/>
    <w:rsid w:val="0017761A"/>
    <w:rsid w:val="001778B6"/>
    <w:rsid w:val="00181D97"/>
    <w:rsid w:val="001830DE"/>
    <w:rsid w:val="001831D1"/>
    <w:rsid w:val="001836E2"/>
    <w:rsid w:val="0018410B"/>
    <w:rsid w:val="001866BD"/>
    <w:rsid w:val="00186766"/>
    <w:rsid w:val="001873A2"/>
    <w:rsid w:val="00187B87"/>
    <w:rsid w:val="001906EA"/>
    <w:rsid w:val="00190B8F"/>
    <w:rsid w:val="00192169"/>
    <w:rsid w:val="0019276E"/>
    <w:rsid w:val="00192B82"/>
    <w:rsid w:val="00192D87"/>
    <w:rsid w:val="00194933"/>
    <w:rsid w:val="001950E4"/>
    <w:rsid w:val="00195920"/>
    <w:rsid w:val="00197040"/>
    <w:rsid w:val="0019755B"/>
    <w:rsid w:val="00197832"/>
    <w:rsid w:val="00197BAE"/>
    <w:rsid w:val="00197CE9"/>
    <w:rsid w:val="001A0C79"/>
    <w:rsid w:val="001A1400"/>
    <w:rsid w:val="001A1EE9"/>
    <w:rsid w:val="001A2190"/>
    <w:rsid w:val="001A290D"/>
    <w:rsid w:val="001A3959"/>
    <w:rsid w:val="001A579A"/>
    <w:rsid w:val="001A6243"/>
    <w:rsid w:val="001A6F5B"/>
    <w:rsid w:val="001A714E"/>
    <w:rsid w:val="001B0339"/>
    <w:rsid w:val="001B26A3"/>
    <w:rsid w:val="001B409A"/>
    <w:rsid w:val="001B466A"/>
    <w:rsid w:val="001B50B7"/>
    <w:rsid w:val="001B6426"/>
    <w:rsid w:val="001B69E8"/>
    <w:rsid w:val="001B6A7E"/>
    <w:rsid w:val="001B710A"/>
    <w:rsid w:val="001B796D"/>
    <w:rsid w:val="001B7B10"/>
    <w:rsid w:val="001B7F1A"/>
    <w:rsid w:val="001C2AB3"/>
    <w:rsid w:val="001C2D8E"/>
    <w:rsid w:val="001C2E8B"/>
    <w:rsid w:val="001C3C0A"/>
    <w:rsid w:val="001C3FAA"/>
    <w:rsid w:val="001C504C"/>
    <w:rsid w:val="001C5A54"/>
    <w:rsid w:val="001C5C06"/>
    <w:rsid w:val="001C6DE3"/>
    <w:rsid w:val="001C7B06"/>
    <w:rsid w:val="001D0372"/>
    <w:rsid w:val="001D03B6"/>
    <w:rsid w:val="001D0631"/>
    <w:rsid w:val="001D16B6"/>
    <w:rsid w:val="001D1ECB"/>
    <w:rsid w:val="001D220E"/>
    <w:rsid w:val="001D26B2"/>
    <w:rsid w:val="001D2CE2"/>
    <w:rsid w:val="001D32ED"/>
    <w:rsid w:val="001D3AC0"/>
    <w:rsid w:val="001D7612"/>
    <w:rsid w:val="001D795C"/>
    <w:rsid w:val="001D79EF"/>
    <w:rsid w:val="001D7A3C"/>
    <w:rsid w:val="001E0E7B"/>
    <w:rsid w:val="001E1891"/>
    <w:rsid w:val="001E2A52"/>
    <w:rsid w:val="001E33FE"/>
    <w:rsid w:val="001E5699"/>
    <w:rsid w:val="001E6B5C"/>
    <w:rsid w:val="001E73D8"/>
    <w:rsid w:val="001F0D74"/>
    <w:rsid w:val="001F110B"/>
    <w:rsid w:val="001F1438"/>
    <w:rsid w:val="001F1CB9"/>
    <w:rsid w:val="001F2EC0"/>
    <w:rsid w:val="001F3A09"/>
    <w:rsid w:val="001F442D"/>
    <w:rsid w:val="001F5481"/>
    <w:rsid w:val="001F6394"/>
    <w:rsid w:val="001F6650"/>
    <w:rsid w:val="001F70DE"/>
    <w:rsid w:val="001F7930"/>
    <w:rsid w:val="00200BCB"/>
    <w:rsid w:val="00202464"/>
    <w:rsid w:val="00204EA4"/>
    <w:rsid w:val="00205192"/>
    <w:rsid w:val="002068F8"/>
    <w:rsid w:val="00206B7C"/>
    <w:rsid w:val="0021026A"/>
    <w:rsid w:val="00210A5A"/>
    <w:rsid w:val="0021191C"/>
    <w:rsid w:val="00212A25"/>
    <w:rsid w:val="00212F1A"/>
    <w:rsid w:val="00213872"/>
    <w:rsid w:val="00213887"/>
    <w:rsid w:val="00213F8D"/>
    <w:rsid w:val="00214AF2"/>
    <w:rsid w:val="002168F7"/>
    <w:rsid w:val="002173A7"/>
    <w:rsid w:val="00220216"/>
    <w:rsid w:val="00220412"/>
    <w:rsid w:val="002207C9"/>
    <w:rsid w:val="00221654"/>
    <w:rsid w:val="00221E94"/>
    <w:rsid w:val="0022319E"/>
    <w:rsid w:val="002246D9"/>
    <w:rsid w:val="00225B38"/>
    <w:rsid w:val="00226149"/>
    <w:rsid w:val="002274F0"/>
    <w:rsid w:val="00227F75"/>
    <w:rsid w:val="00230CAA"/>
    <w:rsid w:val="00230FF6"/>
    <w:rsid w:val="00232488"/>
    <w:rsid w:val="00232C04"/>
    <w:rsid w:val="00232F88"/>
    <w:rsid w:val="00233178"/>
    <w:rsid w:val="0023417D"/>
    <w:rsid w:val="00234642"/>
    <w:rsid w:val="00235449"/>
    <w:rsid w:val="002356B5"/>
    <w:rsid w:val="00236C8F"/>
    <w:rsid w:val="00236E58"/>
    <w:rsid w:val="00237D77"/>
    <w:rsid w:val="002408D3"/>
    <w:rsid w:val="00241159"/>
    <w:rsid w:val="00242070"/>
    <w:rsid w:val="00244636"/>
    <w:rsid w:val="00244CD1"/>
    <w:rsid w:val="00246A6B"/>
    <w:rsid w:val="0025074C"/>
    <w:rsid w:val="00250A72"/>
    <w:rsid w:val="00252B9D"/>
    <w:rsid w:val="00252C0F"/>
    <w:rsid w:val="00253085"/>
    <w:rsid w:val="00253670"/>
    <w:rsid w:val="002554B0"/>
    <w:rsid w:val="00255F47"/>
    <w:rsid w:val="002570E7"/>
    <w:rsid w:val="002571EA"/>
    <w:rsid w:val="00260723"/>
    <w:rsid w:val="0026136F"/>
    <w:rsid w:val="00262383"/>
    <w:rsid w:val="00262FA1"/>
    <w:rsid w:val="00263C71"/>
    <w:rsid w:val="00264CCD"/>
    <w:rsid w:val="002652E5"/>
    <w:rsid w:val="00265E0A"/>
    <w:rsid w:val="00265FD1"/>
    <w:rsid w:val="00266F3E"/>
    <w:rsid w:val="0026710F"/>
    <w:rsid w:val="00267257"/>
    <w:rsid w:val="00267496"/>
    <w:rsid w:val="002675F8"/>
    <w:rsid w:val="002676B9"/>
    <w:rsid w:val="00270551"/>
    <w:rsid w:val="00270992"/>
    <w:rsid w:val="002712CD"/>
    <w:rsid w:val="002717A7"/>
    <w:rsid w:val="00271E18"/>
    <w:rsid w:val="00272101"/>
    <w:rsid w:val="0027211B"/>
    <w:rsid w:val="00273895"/>
    <w:rsid w:val="00274737"/>
    <w:rsid w:val="00274BA9"/>
    <w:rsid w:val="00274BBC"/>
    <w:rsid w:val="00275F81"/>
    <w:rsid w:val="002766D5"/>
    <w:rsid w:val="002768E9"/>
    <w:rsid w:val="00276C15"/>
    <w:rsid w:val="00276FE9"/>
    <w:rsid w:val="00277544"/>
    <w:rsid w:val="002778E2"/>
    <w:rsid w:val="00277FD5"/>
    <w:rsid w:val="002802A5"/>
    <w:rsid w:val="002803B3"/>
    <w:rsid w:val="0028065C"/>
    <w:rsid w:val="00280A6F"/>
    <w:rsid w:val="00280E2D"/>
    <w:rsid w:val="002810D7"/>
    <w:rsid w:val="00283738"/>
    <w:rsid w:val="00285139"/>
    <w:rsid w:val="00285175"/>
    <w:rsid w:val="00285631"/>
    <w:rsid w:val="002856A9"/>
    <w:rsid w:val="00286026"/>
    <w:rsid w:val="002862FF"/>
    <w:rsid w:val="002863EB"/>
    <w:rsid w:val="00286C74"/>
    <w:rsid w:val="0028747D"/>
    <w:rsid w:val="00287560"/>
    <w:rsid w:val="0029052B"/>
    <w:rsid w:val="00290744"/>
    <w:rsid w:val="00290A17"/>
    <w:rsid w:val="002911C1"/>
    <w:rsid w:val="002912F8"/>
    <w:rsid w:val="0029163C"/>
    <w:rsid w:val="00293419"/>
    <w:rsid w:val="00293BE4"/>
    <w:rsid w:val="002940A9"/>
    <w:rsid w:val="00294E04"/>
    <w:rsid w:val="002955C9"/>
    <w:rsid w:val="00296295"/>
    <w:rsid w:val="00296D36"/>
    <w:rsid w:val="002A0332"/>
    <w:rsid w:val="002A0C02"/>
    <w:rsid w:val="002A0CBF"/>
    <w:rsid w:val="002A0DD6"/>
    <w:rsid w:val="002A1471"/>
    <w:rsid w:val="002A180A"/>
    <w:rsid w:val="002A1BB2"/>
    <w:rsid w:val="002A1D20"/>
    <w:rsid w:val="002A21D4"/>
    <w:rsid w:val="002A2EF7"/>
    <w:rsid w:val="002A32CD"/>
    <w:rsid w:val="002A41FC"/>
    <w:rsid w:val="002A4DB9"/>
    <w:rsid w:val="002A4E53"/>
    <w:rsid w:val="002A5159"/>
    <w:rsid w:val="002A54A7"/>
    <w:rsid w:val="002A575B"/>
    <w:rsid w:val="002A5B4E"/>
    <w:rsid w:val="002A662A"/>
    <w:rsid w:val="002A6ABF"/>
    <w:rsid w:val="002A6C8D"/>
    <w:rsid w:val="002A6E52"/>
    <w:rsid w:val="002A6F00"/>
    <w:rsid w:val="002B047C"/>
    <w:rsid w:val="002B0A8B"/>
    <w:rsid w:val="002B10EC"/>
    <w:rsid w:val="002B17FC"/>
    <w:rsid w:val="002B233C"/>
    <w:rsid w:val="002B24B9"/>
    <w:rsid w:val="002B2D3D"/>
    <w:rsid w:val="002B3166"/>
    <w:rsid w:val="002B3DF3"/>
    <w:rsid w:val="002B4535"/>
    <w:rsid w:val="002B58D4"/>
    <w:rsid w:val="002B60D3"/>
    <w:rsid w:val="002B64C4"/>
    <w:rsid w:val="002B6E4D"/>
    <w:rsid w:val="002B7C2F"/>
    <w:rsid w:val="002B7FDA"/>
    <w:rsid w:val="002C0187"/>
    <w:rsid w:val="002C0248"/>
    <w:rsid w:val="002C0618"/>
    <w:rsid w:val="002C0892"/>
    <w:rsid w:val="002C20F1"/>
    <w:rsid w:val="002C4A4A"/>
    <w:rsid w:val="002C519C"/>
    <w:rsid w:val="002C54C5"/>
    <w:rsid w:val="002C5A5B"/>
    <w:rsid w:val="002C638F"/>
    <w:rsid w:val="002C70D6"/>
    <w:rsid w:val="002C7AFB"/>
    <w:rsid w:val="002D232E"/>
    <w:rsid w:val="002D2E6B"/>
    <w:rsid w:val="002D390C"/>
    <w:rsid w:val="002D42AA"/>
    <w:rsid w:val="002D5AA3"/>
    <w:rsid w:val="002D5B46"/>
    <w:rsid w:val="002D652E"/>
    <w:rsid w:val="002D7ABD"/>
    <w:rsid w:val="002D7BBD"/>
    <w:rsid w:val="002E2043"/>
    <w:rsid w:val="002E2BD9"/>
    <w:rsid w:val="002E39D1"/>
    <w:rsid w:val="002E3AEA"/>
    <w:rsid w:val="002E4A2A"/>
    <w:rsid w:val="002E56E1"/>
    <w:rsid w:val="002E660C"/>
    <w:rsid w:val="002E6761"/>
    <w:rsid w:val="002E7742"/>
    <w:rsid w:val="002E7789"/>
    <w:rsid w:val="002F01F4"/>
    <w:rsid w:val="002F0280"/>
    <w:rsid w:val="002F092B"/>
    <w:rsid w:val="002F1220"/>
    <w:rsid w:val="002F12DE"/>
    <w:rsid w:val="002F130F"/>
    <w:rsid w:val="002F15A5"/>
    <w:rsid w:val="002F1A61"/>
    <w:rsid w:val="002F1CC6"/>
    <w:rsid w:val="002F20BF"/>
    <w:rsid w:val="002F372C"/>
    <w:rsid w:val="002F3853"/>
    <w:rsid w:val="002F3EC0"/>
    <w:rsid w:val="002F40C3"/>
    <w:rsid w:val="002F5193"/>
    <w:rsid w:val="002F5C39"/>
    <w:rsid w:val="002F5CC4"/>
    <w:rsid w:val="00301C8E"/>
    <w:rsid w:val="00302B77"/>
    <w:rsid w:val="003035E2"/>
    <w:rsid w:val="00303A90"/>
    <w:rsid w:val="00304AA5"/>
    <w:rsid w:val="003053A9"/>
    <w:rsid w:val="00306A43"/>
    <w:rsid w:val="00306C41"/>
    <w:rsid w:val="0030759B"/>
    <w:rsid w:val="0030786A"/>
    <w:rsid w:val="00311434"/>
    <w:rsid w:val="00312560"/>
    <w:rsid w:val="00312A0D"/>
    <w:rsid w:val="00312A84"/>
    <w:rsid w:val="00314A18"/>
    <w:rsid w:val="00314E96"/>
    <w:rsid w:val="003152AA"/>
    <w:rsid w:val="003163BA"/>
    <w:rsid w:val="003164B5"/>
    <w:rsid w:val="003215F7"/>
    <w:rsid w:val="003217D4"/>
    <w:rsid w:val="00321F22"/>
    <w:rsid w:val="00322B11"/>
    <w:rsid w:val="00322EB9"/>
    <w:rsid w:val="00322EC8"/>
    <w:rsid w:val="003235E3"/>
    <w:rsid w:val="00323910"/>
    <w:rsid w:val="003243C3"/>
    <w:rsid w:val="003248E2"/>
    <w:rsid w:val="00324B70"/>
    <w:rsid w:val="00324C66"/>
    <w:rsid w:val="00325A1A"/>
    <w:rsid w:val="00325DD9"/>
    <w:rsid w:val="00326435"/>
    <w:rsid w:val="00326517"/>
    <w:rsid w:val="00331AF6"/>
    <w:rsid w:val="00331EDD"/>
    <w:rsid w:val="00333614"/>
    <w:rsid w:val="00333FC2"/>
    <w:rsid w:val="00334005"/>
    <w:rsid w:val="00334EB1"/>
    <w:rsid w:val="00336109"/>
    <w:rsid w:val="003368E8"/>
    <w:rsid w:val="003368F6"/>
    <w:rsid w:val="00336C67"/>
    <w:rsid w:val="003401D0"/>
    <w:rsid w:val="00341ED6"/>
    <w:rsid w:val="00342027"/>
    <w:rsid w:val="00342EA3"/>
    <w:rsid w:val="003438FF"/>
    <w:rsid w:val="00343A96"/>
    <w:rsid w:val="00343AFB"/>
    <w:rsid w:val="003440D3"/>
    <w:rsid w:val="0034569B"/>
    <w:rsid w:val="003459D1"/>
    <w:rsid w:val="00347390"/>
    <w:rsid w:val="00351F06"/>
    <w:rsid w:val="00352B06"/>
    <w:rsid w:val="00353175"/>
    <w:rsid w:val="003540E2"/>
    <w:rsid w:val="00356888"/>
    <w:rsid w:val="00356E3E"/>
    <w:rsid w:val="00361FC2"/>
    <w:rsid w:val="003632C7"/>
    <w:rsid w:val="003640A2"/>
    <w:rsid w:val="00364A24"/>
    <w:rsid w:val="00364C05"/>
    <w:rsid w:val="00364CB6"/>
    <w:rsid w:val="003666C3"/>
    <w:rsid w:val="00367B88"/>
    <w:rsid w:val="00367C12"/>
    <w:rsid w:val="00370A0D"/>
    <w:rsid w:val="00370AA8"/>
    <w:rsid w:val="00371628"/>
    <w:rsid w:val="00372478"/>
    <w:rsid w:val="00372552"/>
    <w:rsid w:val="00373A7C"/>
    <w:rsid w:val="0037410E"/>
    <w:rsid w:val="0037550F"/>
    <w:rsid w:val="00380CA2"/>
    <w:rsid w:val="00381CA3"/>
    <w:rsid w:val="00381DD3"/>
    <w:rsid w:val="00381E05"/>
    <w:rsid w:val="00381EA2"/>
    <w:rsid w:val="0038358A"/>
    <w:rsid w:val="003849BE"/>
    <w:rsid w:val="00384ADE"/>
    <w:rsid w:val="003856DA"/>
    <w:rsid w:val="00385AF5"/>
    <w:rsid w:val="003862E3"/>
    <w:rsid w:val="00387262"/>
    <w:rsid w:val="00387C49"/>
    <w:rsid w:val="00390AD3"/>
    <w:rsid w:val="003923C9"/>
    <w:rsid w:val="00392D29"/>
    <w:rsid w:val="0039403C"/>
    <w:rsid w:val="00394158"/>
    <w:rsid w:val="003946CA"/>
    <w:rsid w:val="0039562D"/>
    <w:rsid w:val="00395A77"/>
    <w:rsid w:val="00395CC4"/>
    <w:rsid w:val="00396383"/>
    <w:rsid w:val="003966CC"/>
    <w:rsid w:val="00396FF5"/>
    <w:rsid w:val="00397554"/>
    <w:rsid w:val="00397F6E"/>
    <w:rsid w:val="003A06A9"/>
    <w:rsid w:val="003A2FFD"/>
    <w:rsid w:val="003A300E"/>
    <w:rsid w:val="003A38B5"/>
    <w:rsid w:val="003A3C25"/>
    <w:rsid w:val="003A3D51"/>
    <w:rsid w:val="003A407C"/>
    <w:rsid w:val="003A476D"/>
    <w:rsid w:val="003A4A00"/>
    <w:rsid w:val="003A5D8C"/>
    <w:rsid w:val="003A5EC8"/>
    <w:rsid w:val="003A788E"/>
    <w:rsid w:val="003B17CA"/>
    <w:rsid w:val="003B1BB2"/>
    <w:rsid w:val="003B3C0A"/>
    <w:rsid w:val="003B452B"/>
    <w:rsid w:val="003B4572"/>
    <w:rsid w:val="003B458F"/>
    <w:rsid w:val="003B5E8C"/>
    <w:rsid w:val="003B73A1"/>
    <w:rsid w:val="003B7F88"/>
    <w:rsid w:val="003C051F"/>
    <w:rsid w:val="003C12D4"/>
    <w:rsid w:val="003C1AE9"/>
    <w:rsid w:val="003C213B"/>
    <w:rsid w:val="003C292C"/>
    <w:rsid w:val="003C2E14"/>
    <w:rsid w:val="003C4BED"/>
    <w:rsid w:val="003C581D"/>
    <w:rsid w:val="003C7C3F"/>
    <w:rsid w:val="003D1141"/>
    <w:rsid w:val="003D1B73"/>
    <w:rsid w:val="003D1E44"/>
    <w:rsid w:val="003D2C81"/>
    <w:rsid w:val="003D4380"/>
    <w:rsid w:val="003D50F7"/>
    <w:rsid w:val="003D531C"/>
    <w:rsid w:val="003D599F"/>
    <w:rsid w:val="003D5E2A"/>
    <w:rsid w:val="003D6097"/>
    <w:rsid w:val="003E0013"/>
    <w:rsid w:val="003E231D"/>
    <w:rsid w:val="003E2A13"/>
    <w:rsid w:val="003E3052"/>
    <w:rsid w:val="003E3458"/>
    <w:rsid w:val="003E38B1"/>
    <w:rsid w:val="003E4674"/>
    <w:rsid w:val="003E4A7D"/>
    <w:rsid w:val="003E6CA7"/>
    <w:rsid w:val="003E731F"/>
    <w:rsid w:val="003E7856"/>
    <w:rsid w:val="003F1961"/>
    <w:rsid w:val="003F255C"/>
    <w:rsid w:val="003F4592"/>
    <w:rsid w:val="003F4B12"/>
    <w:rsid w:val="003F5320"/>
    <w:rsid w:val="003F5D85"/>
    <w:rsid w:val="003F669E"/>
    <w:rsid w:val="003F6B4B"/>
    <w:rsid w:val="003F7192"/>
    <w:rsid w:val="003F7750"/>
    <w:rsid w:val="003F7DAA"/>
    <w:rsid w:val="0040032D"/>
    <w:rsid w:val="0040144E"/>
    <w:rsid w:val="004020A0"/>
    <w:rsid w:val="00402152"/>
    <w:rsid w:val="00402E5A"/>
    <w:rsid w:val="004030C8"/>
    <w:rsid w:val="00404558"/>
    <w:rsid w:val="00405DF8"/>
    <w:rsid w:val="004068F0"/>
    <w:rsid w:val="00407144"/>
    <w:rsid w:val="00407569"/>
    <w:rsid w:val="00407F00"/>
    <w:rsid w:val="00407F66"/>
    <w:rsid w:val="00410428"/>
    <w:rsid w:val="00411C8F"/>
    <w:rsid w:val="004122BE"/>
    <w:rsid w:val="004127FC"/>
    <w:rsid w:val="0041415A"/>
    <w:rsid w:val="00414913"/>
    <w:rsid w:val="00415760"/>
    <w:rsid w:val="004165C8"/>
    <w:rsid w:val="004173B2"/>
    <w:rsid w:val="00420F3B"/>
    <w:rsid w:val="004236BF"/>
    <w:rsid w:val="00423B56"/>
    <w:rsid w:val="00425823"/>
    <w:rsid w:val="00425930"/>
    <w:rsid w:val="00426319"/>
    <w:rsid w:val="0042687B"/>
    <w:rsid w:val="00431112"/>
    <w:rsid w:val="004332D8"/>
    <w:rsid w:val="00434FD2"/>
    <w:rsid w:val="00435168"/>
    <w:rsid w:val="004358D7"/>
    <w:rsid w:val="00435DF3"/>
    <w:rsid w:val="00435F14"/>
    <w:rsid w:val="0043602E"/>
    <w:rsid w:val="00440475"/>
    <w:rsid w:val="0044077C"/>
    <w:rsid w:val="00440A93"/>
    <w:rsid w:val="00443727"/>
    <w:rsid w:val="00443B3C"/>
    <w:rsid w:val="00443E92"/>
    <w:rsid w:val="00446CA5"/>
    <w:rsid w:val="00447AF2"/>
    <w:rsid w:val="0045000A"/>
    <w:rsid w:val="00450167"/>
    <w:rsid w:val="0045183C"/>
    <w:rsid w:val="00451FDB"/>
    <w:rsid w:val="00452203"/>
    <w:rsid w:val="0045220D"/>
    <w:rsid w:val="00452912"/>
    <w:rsid w:val="00453F22"/>
    <w:rsid w:val="00454468"/>
    <w:rsid w:val="00455725"/>
    <w:rsid w:val="00455A5A"/>
    <w:rsid w:val="00455C64"/>
    <w:rsid w:val="00457D03"/>
    <w:rsid w:val="004607EE"/>
    <w:rsid w:val="00460A93"/>
    <w:rsid w:val="004615C9"/>
    <w:rsid w:val="004627BE"/>
    <w:rsid w:val="004633AC"/>
    <w:rsid w:val="00463AAE"/>
    <w:rsid w:val="00463E37"/>
    <w:rsid w:val="004648CE"/>
    <w:rsid w:val="00464A18"/>
    <w:rsid w:val="00465352"/>
    <w:rsid w:val="00465C47"/>
    <w:rsid w:val="00467179"/>
    <w:rsid w:val="0046740B"/>
    <w:rsid w:val="004677BF"/>
    <w:rsid w:val="004679C0"/>
    <w:rsid w:val="0047187D"/>
    <w:rsid w:val="00472DEB"/>
    <w:rsid w:val="00472F3C"/>
    <w:rsid w:val="00473D6E"/>
    <w:rsid w:val="00473F1C"/>
    <w:rsid w:val="00476611"/>
    <w:rsid w:val="0047789B"/>
    <w:rsid w:val="00477E62"/>
    <w:rsid w:val="004833E6"/>
    <w:rsid w:val="00484309"/>
    <w:rsid w:val="00484949"/>
    <w:rsid w:val="00485E40"/>
    <w:rsid w:val="00486E05"/>
    <w:rsid w:val="0049023C"/>
    <w:rsid w:val="00490E63"/>
    <w:rsid w:val="00492014"/>
    <w:rsid w:val="00493AD9"/>
    <w:rsid w:val="00494E6C"/>
    <w:rsid w:val="00496BC1"/>
    <w:rsid w:val="004A081A"/>
    <w:rsid w:val="004A262E"/>
    <w:rsid w:val="004A31CB"/>
    <w:rsid w:val="004A33E2"/>
    <w:rsid w:val="004A3BCE"/>
    <w:rsid w:val="004A4010"/>
    <w:rsid w:val="004A514D"/>
    <w:rsid w:val="004A5649"/>
    <w:rsid w:val="004A56EA"/>
    <w:rsid w:val="004A649F"/>
    <w:rsid w:val="004A7120"/>
    <w:rsid w:val="004A739F"/>
    <w:rsid w:val="004B07B0"/>
    <w:rsid w:val="004B2CFA"/>
    <w:rsid w:val="004B34B5"/>
    <w:rsid w:val="004B397B"/>
    <w:rsid w:val="004B46F4"/>
    <w:rsid w:val="004B5123"/>
    <w:rsid w:val="004B755D"/>
    <w:rsid w:val="004B7720"/>
    <w:rsid w:val="004B7C66"/>
    <w:rsid w:val="004B7E02"/>
    <w:rsid w:val="004C07AC"/>
    <w:rsid w:val="004C0F13"/>
    <w:rsid w:val="004C153F"/>
    <w:rsid w:val="004C31AE"/>
    <w:rsid w:val="004C4103"/>
    <w:rsid w:val="004C446E"/>
    <w:rsid w:val="004C48F5"/>
    <w:rsid w:val="004C4B0B"/>
    <w:rsid w:val="004C5664"/>
    <w:rsid w:val="004C73EC"/>
    <w:rsid w:val="004C774A"/>
    <w:rsid w:val="004C795A"/>
    <w:rsid w:val="004C7E1F"/>
    <w:rsid w:val="004D0187"/>
    <w:rsid w:val="004D0266"/>
    <w:rsid w:val="004D2DBF"/>
    <w:rsid w:val="004D39A7"/>
    <w:rsid w:val="004D4654"/>
    <w:rsid w:val="004D47C7"/>
    <w:rsid w:val="004D4F91"/>
    <w:rsid w:val="004D4FAC"/>
    <w:rsid w:val="004D6FA0"/>
    <w:rsid w:val="004D7E99"/>
    <w:rsid w:val="004E0855"/>
    <w:rsid w:val="004E0E2A"/>
    <w:rsid w:val="004E25B9"/>
    <w:rsid w:val="004E2D47"/>
    <w:rsid w:val="004E3075"/>
    <w:rsid w:val="004E37AD"/>
    <w:rsid w:val="004E3BCA"/>
    <w:rsid w:val="004E4064"/>
    <w:rsid w:val="004E4440"/>
    <w:rsid w:val="004E461F"/>
    <w:rsid w:val="004E5006"/>
    <w:rsid w:val="004E520B"/>
    <w:rsid w:val="004E5440"/>
    <w:rsid w:val="004E574C"/>
    <w:rsid w:val="004E6395"/>
    <w:rsid w:val="004E68FE"/>
    <w:rsid w:val="004E6919"/>
    <w:rsid w:val="004E728F"/>
    <w:rsid w:val="004F0118"/>
    <w:rsid w:val="004F1751"/>
    <w:rsid w:val="004F19DC"/>
    <w:rsid w:val="004F2428"/>
    <w:rsid w:val="004F24BA"/>
    <w:rsid w:val="004F2B28"/>
    <w:rsid w:val="004F301B"/>
    <w:rsid w:val="004F4556"/>
    <w:rsid w:val="004F55AE"/>
    <w:rsid w:val="004F55B3"/>
    <w:rsid w:val="004F5C3C"/>
    <w:rsid w:val="004F5D39"/>
    <w:rsid w:val="004F6447"/>
    <w:rsid w:val="004F6DA1"/>
    <w:rsid w:val="004F7394"/>
    <w:rsid w:val="005002E5"/>
    <w:rsid w:val="005006B1"/>
    <w:rsid w:val="00501009"/>
    <w:rsid w:val="00501067"/>
    <w:rsid w:val="00501538"/>
    <w:rsid w:val="00502AF1"/>
    <w:rsid w:val="00502B3B"/>
    <w:rsid w:val="005030E4"/>
    <w:rsid w:val="00503183"/>
    <w:rsid w:val="00503ECB"/>
    <w:rsid w:val="005042B9"/>
    <w:rsid w:val="00507907"/>
    <w:rsid w:val="00507C62"/>
    <w:rsid w:val="00510B9D"/>
    <w:rsid w:val="00510D4B"/>
    <w:rsid w:val="00511503"/>
    <w:rsid w:val="005123B5"/>
    <w:rsid w:val="0051248B"/>
    <w:rsid w:val="00512CE2"/>
    <w:rsid w:val="00512F9E"/>
    <w:rsid w:val="0051322A"/>
    <w:rsid w:val="0051333B"/>
    <w:rsid w:val="005150BB"/>
    <w:rsid w:val="0051576D"/>
    <w:rsid w:val="00516480"/>
    <w:rsid w:val="0051796E"/>
    <w:rsid w:val="00521F8D"/>
    <w:rsid w:val="00521FFE"/>
    <w:rsid w:val="00525096"/>
    <w:rsid w:val="00532168"/>
    <w:rsid w:val="00532BC0"/>
    <w:rsid w:val="00533070"/>
    <w:rsid w:val="00533122"/>
    <w:rsid w:val="005347BE"/>
    <w:rsid w:val="00535508"/>
    <w:rsid w:val="00535BE9"/>
    <w:rsid w:val="005403BA"/>
    <w:rsid w:val="005406C3"/>
    <w:rsid w:val="005416E2"/>
    <w:rsid w:val="00541AE9"/>
    <w:rsid w:val="0054291D"/>
    <w:rsid w:val="00542F3C"/>
    <w:rsid w:val="0054416F"/>
    <w:rsid w:val="0054477E"/>
    <w:rsid w:val="0054479C"/>
    <w:rsid w:val="005448C7"/>
    <w:rsid w:val="00544CAC"/>
    <w:rsid w:val="0054719B"/>
    <w:rsid w:val="00547249"/>
    <w:rsid w:val="005474B6"/>
    <w:rsid w:val="005508A4"/>
    <w:rsid w:val="00550CD0"/>
    <w:rsid w:val="00550F41"/>
    <w:rsid w:val="00551831"/>
    <w:rsid w:val="00551BEF"/>
    <w:rsid w:val="0055209D"/>
    <w:rsid w:val="00553096"/>
    <w:rsid w:val="0055381F"/>
    <w:rsid w:val="00556D77"/>
    <w:rsid w:val="00557D54"/>
    <w:rsid w:val="00560660"/>
    <w:rsid w:val="005614BD"/>
    <w:rsid w:val="00561C82"/>
    <w:rsid w:val="0056341F"/>
    <w:rsid w:val="0056695C"/>
    <w:rsid w:val="00566CF7"/>
    <w:rsid w:val="00567B60"/>
    <w:rsid w:val="005739B8"/>
    <w:rsid w:val="00573D70"/>
    <w:rsid w:val="00575536"/>
    <w:rsid w:val="00575755"/>
    <w:rsid w:val="00575FFC"/>
    <w:rsid w:val="00576049"/>
    <w:rsid w:val="00580621"/>
    <w:rsid w:val="0058096E"/>
    <w:rsid w:val="0058185C"/>
    <w:rsid w:val="0058382A"/>
    <w:rsid w:val="005847EC"/>
    <w:rsid w:val="005849A7"/>
    <w:rsid w:val="00584C65"/>
    <w:rsid w:val="005862C2"/>
    <w:rsid w:val="005866FB"/>
    <w:rsid w:val="005871A8"/>
    <w:rsid w:val="00587CE8"/>
    <w:rsid w:val="00587D37"/>
    <w:rsid w:val="00590813"/>
    <w:rsid w:val="005908C2"/>
    <w:rsid w:val="00590D3F"/>
    <w:rsid w:val="005914CF"/>
    <w:rsid w:val="00591C22"/>
    <w:rsid w:val="00592621"/>
    <w:rsid w:val="00592D6C"/>
    <w:rsid w:val="00592EFB"/>
    <w:rsid w:val="0059347B"/>
    <w:rsid w:val="005938A9"/>
    <w:rsid w:val="00593BE9"/>
    <w:rsid w:val="005956E4"/>
    <w:rsid w:val="0059593C"/>
    <w:rsid w:val="00596125"/>
    <w:rsid w:val="00596147"/>
    <w:rsid w:val="0059659C"/>
    <w:rsid w:val="005966E1"/>
    <w:rsid w:val="00597026"/>
    <w:rsid w:val="005972A3"/>
    <w:rsid w:val="00597B37"/>
    <w:rsid w:val="00597FD3"/>
    <w:rsid w:val="005A0BDF"/>
    <w:rsid w:val="005A0CAB"/>
    <w:rsid w:val="005A0EF3"/>
    <w:rsid w:val="005A0F7F"/>
    <w:rsid w:val="005A0F86"/>
    <w:rsid w:val="005A15C7"/>
    <w:rsid w:val="005A28CB"/>
    <w:rsid w:val="005A3307"/>
    <w:rsid w:val="005A3F1C"/>
    <w:rsid w:val="005A418B"/>
    <w:rsid w:val="005A488F"/>
    <w:rsid w:val="005A5265"/>
    <w:rsid w:val="005A61A3"/>
    <w:rsid w:val="005A6207"/>
    <w:rsid w:val="005A6D07"/>
    <w:rsid w:val="005A6F60"/>
    <w:rsid w:val="005A7947"/>
    <w:rsid w:val="005B0106"/>
    <w:rsid w:val="005B0231"/>
    <w:rsid w:val="005B124B"/>
    <w:rsid w:val="005B1458"/>
    <w:rsid w:val="005B1E37"/>
    <w:rsid w:val="005B20F5"/>
    <w:rsid w:val="005B29D6"/>
    <w:rsid w:val="005B3AA2"/>
    <w:rsid w:val="005B4E49"/>
    <w:rsid w:val="005B5363"/>
    <w:rsid w:val="005B6131"/>
    <w:rsid w:val="005C051A"/>
    <w:rsid w:val="005C0B4D"/>
    <w:rsid w:val="005C19DD"/>
    <w:rsid w:val="005C1BE9"/>
    <w:rsid w:val="005C2AEC"/>
    <w:rsid w:val="005C2C5F"/>
    <w:rsid w:val="005C32B7"/>
    <w:rsid w:val="005C449F"/>
    <w:rsid w:val="005C4C38"/>
    <w:rsid w:val="005C5AC6"/>
    <w:rsid w:val="005C6527"/>
    <w:rsid w:val="005C7865"/>
    <w:rsid w:val="005D0289"/>
    <w:rsid w:val="005D0E44"/>
    <w:rsid w:val="005D0F3F"/>
    <w:rsid w:val="005D1D24"/>
    <w:rsid w:val="005D1F59"/>
    <w:rsid w:val="005D214E"/>
    <w:rsid w:val="005D2D2E"/>
    <w:rsid w:val="005D31F9"/>
    <w:rsid w:val="005D3E2E"/>
    <w:rsid w:val="005D3F7E"/>
    <w:rsid w:val="005D441F"/>
    <w:rsid w:val="005D488E"/>
    <w:rsid w:val="005D4B5D"/>
    <w:rsid w:val="005D5A3A"/>
    <w:rsid w:val="005D61BD"/>
    <w:rsid w:val="005D752D"/>
    <w:rsid w:val="005E094B"/>
    <w:rsid w:val="005E18D1"/>
    <w:rsid w:val="005E19E3"/>
    <w:rsid w:val="005E2A46"/>
    <w:rsid w:val="005E3964"/>
    <w:rsid w:val="005E4588"/>
    <w:rsid w:val="005E47D6"/>
    <w:rsid w:val="005E481B"/>
    <w:rsid w:val="005E6FD7"/>
    <w:rsid w:val="005E73F7"/>
    <w:rsid w:val="005E769E"/>
    <w:rsid w:val="005E7A04"/>
    <w:rsid w:val="005E7F69"/>
    <w:rsid w:val="005F106C"/>
    <w:rsid w:val="005F1880"/>
    <w:rsid w:val="005F1D53"/>
    <w:rsid w:val="005F31C7"/>
    <w:rsid w:val="005F45B7"/>
    <w:rsid w:val="005F595E"/>
    <w:rsid w:val="005F5A63"/>
    <w:rsid w:val="005F6A15"/>
    <w:rsid w:val="005F6ACA"/>
    <w:rsid w:val="005F7236"/>
    <w:rsid w:val="005F7359"/>
    <w:rsid w:val="005F7A0F"/>
    <w:rsid w:val="005F7DED"/>
    <w:rsid w:val="00600256"/>
    <w:rsid w:val="00600E00"/>
    <w:rsid w:val="006010DC"/>
    <w:rsid w:val="006020F6"/>
    <w:rsid w:val="0060227B"/>
    <w:rsid w:val="0060276D"/>
    <w:rsid w:val="006030D9"/>
    <w:rsid w:val="00604013"/>
    <w:rsid w:val="00604C1C"/>
    <w:rsid w:val="00607C15"/>
    <w:rsid w:val="0061314B"/>
    <w:rsid w:val="006136FB"/>
    <w:rsid w:val="00613964"/>
    <w:rsid w:val="006152AB"/>
    <w:rsid w:val="00615E6A"/>
    <w:rsid w:val="00616A1E"/>
    <w:rsid w:val="00617A0B"/>
    <w:rsid w:val="0062048E"/>
    <w:rsid w:val="00620CB6"/>
    <w:rsid w:val="006226A4"/>
    <w:rsid w:val="006226C9"/>
    <w:rsid w:val="00623C6A"/>
    <w:rsid w:val="00624116"/>
    <w:rsid w:val="006244EE"/>
    <w:rsid w:val="006248A8"/>
    <w:rsid w:val="00624E66"/>
    <w:rsid w:val="00624F8A"/>
    <w:rsid w:val="00625C83"/>
    <w:rsid w:val="00625FCC"/>
    <w:rsid w:val="00626B46"/>
    <w:rsid w:val="00626D76"/>
    <w:rsid w:val="00627CA1"/>
    <w:rsid w:val="00630176"/>
    <w:rsid w:val="00630AA3"/>
    <w:rsid w:val="00631862"/>
    <w:rsid w:val="006325D0"/>
    <w:rsid w:val="00633140"/>
    <w:rsid w:val="00633196"/>
    <w:rsid w:val="00633DAD"/>
    <w:rsid w:val="00634290"/>
    <w:rsid w:val="00634683"/>
    <w:rsid w:val="0063631A"/>
    <w:rsid w:val="006365E9"/>
    <w:rsid w:val="00637827"/>
    <w:rsid w:val="00637C5B"/>
    <w:rsid w:val="0064027A"/>
    <w:rsid w:val="00640C94"/>
    <w:rsid w:val="006424B4"/>
    <w:rsid w:val="006426AD"/>
    <w:rsid w:val="00642865"/>
    <w:rsid w:val="006429CB"/>
    <w:rsid w:val="006432BA"/>
    <w:rsid w:val="00643949"/>
    <w:rsid w:val="006459FE"/>
    <w:rsid w:val="00645DCF"/>
    <w:rsid w:val="00645EB9"/>
    <w:rsid w:val="00646F70"/>
    <w:rsid w:val="00647805"/>
    <w:rsid w:val="006504DE"/>
    <w:rsid w:val="00650F02"/>
    <w:rsid w:val="0065171C"/>
    <w:rsid w:val="00652F3A"/>
    <w:rsid w:val="00652F3E"/>
    <w:rsid w:val="006531F4"/>
    <w:rsid w:val="00653AD1"/>
    <w:rsid w:val="00655296"/>
    <w:rsid w:val="00655DDD"/>
    <w:rsid w:val="0065778F"/>
    <w:rsid w:val="00662409"/>
    <w:rsid w:val="006637C6"/>
    <w:rsid w:val="00664490"/>
    <w:rsid w:val="00664A02"/>
    <w:rsid w:val="006652FC"/>
    <w:rsid w:val="00666EB6"/>
    <w:rsid w:val="00667004"/>
    <w:rsid w:val="00667B94"/>
    <w:rsid w:val="00667E40"/>
    <w:rsid w:val="0067067F"/>
    <w:rsid w:val="006728E9"/>
    <w:rsid w:val="00673A24"/>
    <w:rsid w:val="006754DF"/>
    <w:rsid w:val="006756F9"/>
    <w:rsid w:val="00675B3A"/>
    <w:rsid w:val="00675E66"/>
    <w:rsid w:val="006771BB"/>
    <w:rsid w:val="00677827"/>
    <w:rsid w:val="00677BD5"/>
    <w:rsid w:val="00677D90"/>
    <w:rsid w:val="00680742"/>
    <w:rsid w:val="00680831"/>
    <w:rsid w:val="00680936"/>
    <w:rsid w:val="00681434"/>
    <w:rsid w:val="006824BD"/>
    <w:rsid w:val="00682EA1"/>
    <w:rsid w:val="006832A7"/>
    <w:rsid w:val="00683B20"/>
    <w:rsid w:val="00683BE9"/>
    <w:rsid w:val="006841B6"/>
    <w:rsid w:val="00684C7D"/>
    <w:rsid w:val="00685055"/>
    <w:rsid w:val="006853EA"/>
    <w:rsid w:val="0068546D"/>
    <w:rsid w:val="00685B7F"/>
    <w:rsid w:val="00686477"/>
    <w:rsid w:val="0068676E"/>
    <w:rsid w:val="00686D2A"/>
    <w:rsid w:val="00686FE9"/>
    <w:rsid w:val="00687E86"/>
    <w:rsid w:val="006908D9"/>
    <w:rsid w:val="006915F1"/>
    <w:rsid w:val="00691B8F"/>
    <w:rsid w:val="00692968"/>
    <w:rsid w:val="006938B4"/>
    <w:rsid w:val="00693CD8"/>
    <w:rsid w:val="006957C6"/>
    <w:rsid w:val="00695D39"/>
    <w:rsid w:val="00695DB9"/>
    <w:rsid w:val="00696A5E"/>
    <w:rsid w:val="0069702D"/>
    <w:rsid w:val="006A047B"/>
    <w:rsid w:val="006A05EE"/>
    <w:rsid w:val="006A06D3"/>
    <w:rsid w:val="006A135E"/>
    <w:rsid w:val="006A2947"/>
    <w:rsid w:val="006A3835"/>
    <w:rsid w:val="006A383A"/>
    <w:rsid w:val="006A3BE0"/>
    <w:rsid w:val="006A558F"/>
    <w:rsid w:val="006A5CF7"/>
    <w:rsid w:val="006A7D53"/>
    <w:rsid w:val="006B013C"/>
    <w:rsid w:val="006B05E6"/>
    <w:rsid w:val="006B30EE"/>
    <w:rsid w:val="006B5649"/>
    <w:rsid w:val="006B57D1"/>
    <w:rsid w:val="006B5C58"/>
    <w:rsid w:val="006B7407"/>
    <w:rsid w:val="006C14F1"/>
    <w:rsid w:val="006C1E0E"/>
    <w:rsid w:val="006C2CAA"/>
    <w:rsid w:val="006C3167"/>
    <w:rsid w:val="006C31D2"/>
    <w:rsid w:val="006C3A41"/>
    <w:rsid w:val="006C42F6"/>
    <w:rsid w:val="006C4343"/>
    <w:rsid w:val="006C48B5"/>
    <w:rsid w:val="006C4FA7"/>
    <w:rsid w:val="006C5303"/>
    <w:rsid w:val="006C59D3"/>
    <w:rsid w:val="006C5D67"/>
    <w:rsid w:val="006C6227"/>
    <w:rsid w:val="006C6353"/>
    <w:rsid w:val="006C6662"/>
    <w:rsid w:val="006D07A6"/>
    <w:rsid w:val="006D0EBA"/>
    <w:rsid w:val="006D2022"/>
    <w:rsid w:val="006D3404"/>
    <w:rsid w:val="006D3E61"/>
    <w:rsid w:val="006D4A67"/>
    <w:rsid w:val="006D5AB7"/>
    <w:rsid w:val="006D714F"/>
    <w:rsid w:val="006D790E"/>
    <w:rsid w:val="006E0EFF"/>
    <w:rsid w:val="006E1F44"/>
    <w:rsid w:val="006E2B88"/>
    <w:rsid w:val="006E2E10"/>
    <w:rsid w:val="006E30DF"/>
    <w:rsid w:val="006E395F"/>
    <w:rsid w:val="006E4497"/>
    <w:rsid w:val="006E4703"/>
    <w:rsid w:val="006E47D5"/>
    <w:rsid w:val="006E4FA8"/>
    <w:rsid w:val="006E59EC"/>
    <w:rsid w:val="006E5ACC"/>
    <w:rsid w:val="006E5B9C"/>
    <w:rsid w:val="006E621B"/>
    <w:rsid w:val="006E6CBC"/>
    <w:rsid w:val="006F116F"/>
    <w:rsid w:val="006F12E9"/>
    <w:rsid w:val="006F131F"/>
    <w:rsid w:val="006F14C9"/>
    <w:rsid w:val="006F22C7"/>
    <w:rsid w:val="006F2D77"/>
    <w:rsid w:val="006F31C9"/>
    <w:rsid w:val="006F4223"/>
    <w:rsid w:val="006F4A77"/>
    <w:rsid w:val="006F54F9"/>
    <w:rsid w:val="006F5D62"/>
    <w:rsid w:val="006F739E"/>
    <w:rsid w:val="0070158A"/>
    <w:rsid w:val="00703225"/>
    <w:rsid w:val="00703624"/>
    <w:rsid w:val="00703992"/>
    <w:rsid w:val="00703FF1"/>
    <w:rsid w:val="00704108"/>
    <w:rsid w:val="00704A57"/>
    <w:rsid w:val="00704E33"/>
    <w:rsid w:val="00704FA1"/>
    <w:rsid w:val="00705331"/>
    <w:rsid w:val="00705B58"/>
    <w:rsid w:val="00706F0A"/>
    <w:rsid w:val="0071198C"/>
    <w:rsid w:val="00712384"/>
    <w:rsid w:val="00712DA7"/>
    <w:rsid w:val="007133BD"/>
    <w:rsid w:val="00714149"/>
    <w:rsid w:val="007142AE"/>
    <w:rsid w:val="00714C82"/>
    <w:rsid w:val="007161C0"/>
    <w:rsid w:val="00716482"/>
    <w:rsid w:val="0071661B"/>
    <w:rsid w:val="0071673B"/>
    <w:rsid w:val="0071715E"/>
    <w:rsid w:val="00720036"/>
    <w:rsid w:val="00720692"/>
    <w:rsid w:val="00721A8A"/>
    <w:rsid w:val="00721B5E"/>
    <w:rsid w:val="007220E1"/>
    <w:rsid w:val="00722502"/>
    <w:rsid w:val="00723B7C"/>
    <w:rsid w:val="007243A1"/>
    <w:rsid w:val="00724AF4"/>
    <w:rsid w:val="007254D2"/>
    <w:rsid w:val="00725924"/>
    <w:rsid w:val="00726DB3"/>
    <w:rsid w:val="00727678"/>
    <w:rsid w:val="00727BCC"/>
    <w:rsid w:val="0073061D"/>
    <w:rsid w:val="00730DAC"/>
    <w:rsid w:val="00731A43"/>
    <w:rsid w:val="007328A6"/>
    <w:rsid w:val="00733243"/>
    <w:rsid w:val="007332B7"/>
    <w:rsid w:val="00734048"/>
    <w:rsid w:val="007344C5"/>
    <w:rsid w:val="00734591"/>
    <w:rsid w:val="007354D1"/>
    <w:rsid w:val="00735AA2"/>
    <w:rsid w:val="0073630A"/>
    <w:rsid w:val="00736D71"/>
    <w:rsid w:val="00740D0D"/>
    <w:rsid w:val="00741631"/>
    <w:rsid w:val="00742BC7"/>
    <w:rsid w:val="00742C11"/>
    <w:rsid w:val="00743322"/>
    <w:rsid w:val="00743595"/>
    <w:rsid w:val="00745490"/>
    <w:rsid w:val="007467AF"/>
    <w:rsid w:val="0074726D"/>
    <w:rsid w:val="007474F8"/>
    <w:rsid w:val="00747A02"/>
    <w:rsid w:val="007500D5"/>
    <w:rsid w:val="00750193"/>
    <w:rsid w:val="00750C88"/>
    <w:rsid w:val="0075445E"/>
    <w:rsid w:val="0075479A"/>
    <w:rsid w:val="007548B2"/>
    <w:rsid w:val="00755888"/>
    <w:rsid w:val="00755E12"/>
    <w:rsid w:val="00756413"/>
    <w:rsid w:val="00756446"/>
    <w:rsid w:val="00756996"/>
    <w:rsid w:val="00756A35"/>
    <w:rsid w:val="007604A8"/>
    <w:rsid w:val="00760CB1"/>
    <w:rsid w:val="00761120"/>
    <w:rsid w:val="007612BB"/>
    <w:rsid w:val="007617C7"/>
    <w:rsid w:val="00761AA7"/>
    <w:rsid w:val="007636B6"/>
    <w:rsid w:val="0076410A"/>
    <w:rsid w:val="0076442E"/>
    <w:rsid w:val="007646EA"/>
    <w:rsid w:val="007647A5"/>
    <w:rsid w:val="00764AE8"/>
    <w:rsid w:val="00764B5C"/>
    <w:rsid w:val="007657BF"/>
    <w:rsid w:val="007660A6"/>
    <w:rsid w:val="007661FD"/>
    <w:rsid w:val="00766567"/>
    <w:rsid w:val="00767363"/>
    <w:rsid w:val="00770627"/>
    <w:rsid w:val="00770945"/>
    <w:rsid w:val="00771AA2"/>
    <w:rsid w:val="00772D84"/>
    <w:rsid w:val="00774144"/>
    <w:rsid w:val="00774A62"/>
    <w:rsid w:val="0077704B"/>
    <w:rsid w:val="00777625"/>
    <w:rsid w:val="00777BF0"/>
    <w:rsid w:val="007804D0"/>
    <w:rsid w:val="0078093E"/>
    <w:rsid w:val="00780F98"/>
    <w:rsid w:val="007815B3"/>
    <w:rsid w:val="00781BD3"/>
    <w:rsid w:val="00782061"/>
    <w:rsid w:val="007826A9"/>
    <w:rsid w:val="00782A03"/>
    <w:rsid w:val="00783144"/>
    <w:rsid w:val="00784B99"/>
    <w:rsid w:val="00784C50"/>
    <w:rsid w:val="00784DB9"/>
    <w:rsid w:val="00784DDA"/>
    <w:rsid w:val="00785639"/>
    <w:rsid w:val="00786B1A"/>
    <w:rsid w:val="00790237"/>
    <w:rsid w:val="00790DE6"/>
    <w:rsid w:val="007915BC"/>
    <w:rsid w:val="00791C21"/>
    <w:rsid w:val="00791C76"/>
    <w:rsid w:val="00792957"/>
    <w:rsid w:val="00792D9D"/>
    <w:rsid w:val="00793F48"/>
    <w:rsid w:val="007947FF"/>
    <w:rsid w:val="00794954"/>
    <w:rsid w:val="00794A28"/>
    <w:rsid w:val="00794B45"/>
    <w:rsid w:val="007953F4"/>
    <w:rsid w:val="00795741"/>
    <w:rsid w:val="0079785F"/>
    <w:rsid w:val="007A021F"/>
    <w:rsid w:val="007A0C22"/>
    <w:rsid w:val="007A0FE7"/>
    <w:rsid w:val="007A14AD"/>
    <w:rsid w:val="007A1E46"/>
    <w:rsid w:val="007A2B76"/>
    <w:rsid w:val="007A2BF2"/>
    <w:rsid w:val="007A40F9"/>
    <w:rsid w:val="007A58E3"/>
    <w:rsid w:val="007A5A09"/>
    <w:rsid w:val="007A725E"/>
    <w:rsid w:val="007A7573"/>
    <w:rsid w:val="007A7AB2"/>
    <w:rsid w:val="007B0084"/>
    <w:rsid w:val="007B1BD5"/>
    <w:rsid w:val="007B1CBA"/>
    <w:rsid w:val="007B26F5"/>
    <w:rsid w:val="007B2A44"/>
    <w:rsid w:val="007B303E"/>
    <w:rsid w:val="007B3B61"/>
    <w:rsid w:val="007B55A4"/>
    <w:rsid w:val="007B5C36"/>
    <w:rsid w:val="007B6D49"/>
    <w:rsid w:val="007B6EFD"/>
    <w:rsid w:val="007B72C0"/>
    <w:rsid w:val="007B734A"/>
    <w:rsid w:val="007C019D"/>
    <w:rsid w:val="007C0861"/>
    <w:rsid w:val="007C088A"/>
    <w:rsid w:val="007C188C"/>
    <w:rsid w:val="007C2691"/>
    <w:rsid w:val="007C3883"/>
    <w:rsid w:val="007C5BEF"/>
    <w:rsid w:val="007C5C34"/>
    <w:rsid w:val="007C64C9"/>
    <w:rsid w:val="007C7743"/>
    <w:rsid w:val="007D0980"/>
    <w:rsid w:val="007D4C5A"/>
    <w:rsid w:val="007D52BF"/>
    <w:rsid w:val="007D5307"/>
    <w:rsid w:val="007D5843"/>
    <w:rsid w:val="007D5C9C"/>
    <w:rsid w:val="007D5DDD"/>
    <w:rsid w:val="007D616B"/>
    <w:rsid w:val="007D63A8"/>
    <w:rsid w:val="007D67EF"/>
    <w:rsid w:val="007E0BE0"/>
    <w:rsid w:val="007E2727"/>
    <w:rsid w:val="007E2CD8"/>
    <w:rsid w:val="007E31E8"/>
    <w:rsid w:val="007E33F0"/>
    <w:rsid w:val="007E35E8"/>
    <w:rsid w:val="007E3B6D"/>
    <w:rsid w:val="007E3CD8"/>
    <w:rsid w:val="007E4C5E"/>
    <w:rsid w:val="007E5691"/>
    <w:rsid w:val="007E5925"/>
    <w:rsid w:val="007E59D4"/>
    <w:rsid w:val="007E5FBA"/>
    <w:rsid w:val="007E6B2F"/>
    <w:rsid w:val="007E6CFA"/>
    <w:rsid w:val="007E6E73"/>
    <w:rsid w:val="007E76C7"/>
    <w:rsid w:val="007F0849"/>
    <w:rsid w:val="007F24C4"/>
    <w:rsid w:val="007F3ABA"/>
    <w:rsid w:val="007F4922"/>
    <w:rsid w:val="007F4B64"/>
    <w:rsid w:val="007F4FDA"/>
    <w:rsid w:val="007F58D9"/>
    <w:rsid w:val="007F72C2"/>
    <w:rsid w:val="00800287"/>
    <w:rsid w:val="008007C5"/>
    <w:rsid w:val="00801EE1"/>
    <w:rsid w:val="008022AC"/>
    <w:rsid w:val="00803487"/>
    <w:rsid w:val="0080486B"/>
    <w:rsid w:val="00804B70"/>
    <w:rsid w:val="00804DF6"/>
    <w:rsid w:val="00804E71"/>
    <w:rsid w:val="00804FDC"/>
    <w:rsid w:val="00805188"/>
    <w:rsid w:val="0080535F"/>
    <w:rsid w:val="00806241"/>
    <w:rsid w:val="00806DA7"/>
    <w:rsid w:val="00807609"/>
    <w:rsid w:val="008107CA"/>
    <w:rsid w:val="00813190"/>
    <w:rsid w:val="00813D9C"/>
    <w:rsid w:val="00814BD4"/>
    <w:rsid w:val="00815409"/>
    <w:rsid w:val="00815698"/>
    <w:rsid w:val="00815E4F"/>
    <w:rsid w:val="00815F16"/>
    <w:rsid w:val="0081671B"/>
    <w:rsid w:val="00817BE2"/>
    <w:rsid w:val="00817D82"/>
    <w:rsid w:val="0082039B"/>
    <w:rsid w:val="008209EE"/>
    <w:rsid w:val="00820C5B"/>
    <w:rsid w:val="00821681"/>
    <w:rsid w:val="00821D78"/>
    <w:rsid w:val="00822564"/>
    <w:rsid w:val="00824381"/>
    <w:rsid w:val="00825257"/>
    <w:rsid w:val="0082649A"/>
    <w:rsid w:val="00827A00"/>
    <w:rsid w:val="00827BA2"/>
    <w:rsid w:val="00832DB7"/>
    <w:rsid w:val="00832E26"/>
    <w:rsid w:val="008332B8"/>
    <w:rsid w:val="00834B4C"/>
    <w:rsid w:val="00835E4A"/>
    <w:rsid w:val="00836F2F"/>
    <w:rsid w:val="0084001D"/>
    <w:rsid w:val="008400AE"/>
    <w:rsid w:val="00841674"/>
    <w:rsid w:val="00841C32"/>
    <w:rsid w:val="00842F21"/>
    <w:rsid w:val="008439C5"/>
    <w:rsid w:val="00843D01"/>
    <w:rsid w:val="00844CD7"/>
    <w:rsid w:val="00846171"/>
    <w:rsid w:val="00846517"/>
    <w:rsid w:val="008479F0"/>
    <w:rsid w:val="00850A7E"/>
    <w:rsid w:val="00853621"/>
    <w:rsid w:val="0085382C"/>
    <w:rsid w:val="008562B4"/>
    <w:rsid w:val="008563B4"/>
    <w:rsid w:val="008566E1"/>
    <w:rsid w:val="00856F9B"/>
    <w:rsid w:val="008571BE"/>
    <w:rsid w:val="0086027F"/>
    <w:rsid w:val="00863488"/>
    <w:rsid w:val="008637BC"/>
    <w:rsid w:val="008651FE"/>
    <w:rsid w:val="00865C27"/>
    <w:rsid w:val="00866437"/>
    <w:rsid w:val="00866483"/>
    <w:rsid w:val="0086684D"/>
    <w:rsid w:val="0086798B"/>
    <w:rsid w:val="00867EB9"/>
    <w:rsid w:val="00870FB3"/>
    <w:rsid w:val="008714BD"/>
    <w:rsid w:val="00871C09"/>
    <w:rsid w:val="00873E03"/>
    <w:rsid w:val="008745A1"/>
    <w:rsid w:val="008745E2"/>
    <w:rsid w:val="00874658"/>
    <w:rsid w:val="008758B2"/>
    <w:rsid w:val="00875A52"/>
    <w:rsid w:val="00877485"/>
    <w:rsid w:val="008779A2"/>
    <w:rsid w:val="0088244B"/>
    <w:rsid w:val="00882601"/>
    <w:rsid w:val="00883692"/>
    <w:rsid w:val="00883CDD"/>
    <w:rsid w:val="0088457F"/>
    <w:rsid w:val="00884C26"/>
    <w:rsid w:val="008852DE"/>
    <w:rsid w:val="00885A31"/>
    <w:rsid w:val="00886425"/>
    <w:rsid w:val="008864B1"/>
    <w:rsid w:val="00886532"/>
    <w:rsid w:val="00887D0A"/>
    <w:rsid w:val="0089189D"/>
    <w:rsid w:val="00892243"/>
    <w:rsid w:val="0089234A"/>
    <w:rsid w:val="008924C6"/>
    <w:rsid w:val="008938A9"/>
    <w:rsid w:val="00893C14"/>
    <w:rsid w:val="0089520B"/>
    <w:rsid w:val="00895DDC"/>
    <w:rsid w:val="008961D4"/>
    <w:rsid w:val="0089707A"/>
    <w:rsid w:val="00897D05"/>
    <w:rsid w:val="008A0E98"/>
    <w:rsid w:val="008A15B1"/>
    <w:rsid w:val="008A1D12"/>
    <w:rsid w:val="008A200A"/>
    <w:rsid w:val="008A2519"/>
    <w:rsid w:val="008A2BDE"/>
    <w:rsid w:val="008A3DCF"/>
    <w:rsid w:val="008A51D5"/>
    <w:rsid w:val="008A74E1"/>
    <w:rsid w:val="008B17C9"/>
    <w:rsid w:val="008B2316"/>
    <w:rsid w:val="008B2567"/>
    <w:rsid w:val="008B2971"/>
    <w:rsid w:val="008B2A3F"/>
    <w:rsid w:val="008B2D42"/>
    <w:rsid w:val="008B38F2"/>
    <w:rsid w:val="008B3CA2"/>
    <w:rsid w:val="008B4639"/>
    <w:rsid w:val="008B55DB"/>
    <w:rsid w:val="008B5FBA"/>
    <w:rsid w:val="008B6892"/>
    <w:rsid w:val="008B68FD"/>
    <w:rsid w:val="008B6A77"/>
    <w:rsid w:val="008B7958"/>
    <w:rsid w:val="008C08B6"/>
    <w:rsid w:val="008C0B15"/>
    <w:rsid w:val="008C2271"/>
    <w:rsid w:val="008C48F5"/>
    <w:rsid w:val="008C50B5"/>
    <w:rsid w:val="008C5117"/>
    <w:rsid w:val="008C5811"/>
    <w:rsid w:val="008C652C"/>
    <w:rsid w:val="008C66DA"/>
    <w:rsid w:val="008C7070"/>
    <w:rsid w:val="008C72E1"/>
    <w:rsid w:val="008D08D9"/>
    <w:rsid w:val="008D1D6B"/>
    <w:rsid w:val="008D4958"/>
    <w:rsid w:val="008D5F16"/>
    <w:rsid w:val="008D6077"/>
    <w:rsid w:val="008D654E"/>
    <w:rsid w:val="008D6979"/>
    <w:rsid w:val="008D750D"/>
    <w:rsid w:val="008D7581"/>
    <w:rsid w:val="008D7BC7"/>
    <w:rsid w:val="008D7F42"/>
    <w:rsid w:val="008E054D"/>
    <w:rsid w:val="008E05D5"/>
    <w:rsid w:val="008E2328"/>
    <w:rsid w:val="008E37B3"/>
    <w:rsid w:val="008E4857"/>
    <w:rsid w:val="008E4859"/>
    <w:rsid w:val="008E4892"/>
    <w:rsid w:val="008E4F17"/>
    <w:rsid w:val="008E7A7F"/>
    <w:rsid w:val="008F01B3"/>
    <w:rsid w:val="008F0527"/>
    <w:rsid w:val="008F0770"/>
    <w:rsid w:val="008F07EC"/>
    <w:rsid w:val="008F0BCE"/>
    <w:rsid w:val="008F2469"/>
    <w:rsid w:val="008F2A88"/>
    <w:rsid w:val="008F30E4"/>
    <w:rsid w:val="008F3490"/>
    <w:rsid w:val="008F43BE"/>
    <w:rsid w:val="008F54CF"/>
    <w:rsid w:val="008F5876"/>
    <w:rsid w:val="008F6B3A"/>
    <w:rsid w:val="008F7E7F"/>
    <w:rsid w:val="008F7F67"/>
    <w:rsid w:val="009015F3"/>
    <w:rsid w:val="00901B40"/>
    <w:rsid w:val="0090345A"/>
    <w:rsid w:val="009035FB"/>
    <w:rsid w:val="0090378B"/>
    <w:rsid w:val="00903BE2"/>
    <w:rsid w:val="00903BF8"/>
    <w:rsid w:val="00904357"/>
    <w:rsid w:val="009056D2"/>
    <w:rsid w:val="009064A7"/>
    <w:rsid w:val="00906680"/>
    <w:rsid w:val="00907BF5"/>
    <w:rsid w:val="00910256"/>
    <w:rsid w:val="00910546"/>
    <w:rsid w:val="009109EE"/>
    <w:rsid w:val="009114F4"/>
    <w:rsid w:val="00911627"/>
    <w:rsid w:val="00911D30"/>
    <w:rsid w:val="00912225"/>
    <w:rsid w:val="00912C2C"/>
    <w:rsid w:val="00912DFF"/>
    <w:rsid w:val="00913DAC"/>
    <w:rsid w:val="00916CD9"/>
    <w:rsid w:val="00917B18"/>
    <w:rsid w:val="00917F30"/>
    <w:rsid w:val="00920291"/>
    <w:rsid w:val="00921C84"/>
    <w:rsid w:val="00921D2A"/>
    <w:rsid w:val="00921D48"/>
    <w:rsid w:val="00922200"/>
    <w:rsid w:val="00922AA3"/>
    <w:rsid w:val="00923E11"/>
    <w:rsid w:val="00923EA4"/>
    <w:rsid w:val="00924ADB"/>
    <w:rsid w:val="00924D0D"/>
    <w:rsid w:val="00926D07"/>
    <w:rsid w:val="00926FD1"/>
    <w:rsid w:val="0093078E"/>
    <w:rsid w:val="00931C35"/>
    <w:rsid w:val="0093209E"/>
    <w:rsid w:val="009322F1"/>
    <w:rsid w:val="0093285A"/>
    <w:rsid w:val="0093611C"/>
    <w:rsid w:val="00936D92"/>
    <w:rsid w:val="00940472"/>
    <w:rsid w:val="00940D0B"/>
    <w:rsid w:val="00940F6B"/>
    <w:rsid w:val="00941161"/>
    <w:rsid w:val="009430BA"/>
    <w:rsid w:val="0094371A"/>
    <w:rsid w:val="0094608B"/>
    <w:rsid w:val="00947944"/>
    <w:rsid w:val="0095096A"/>
    <w:rsid w:val="00950A3D"/>
    <w:rsid w:val="00950F7F"/>
    <w:rsid w:val="00951419"/>
    <w:rsid w:val="0095432A"/>
    <w:rsid w:val="00954465"/>
    <w:rsid w:val="00954EE2"/>
    <w:rsid w:val="00955EB0"/>
    <w:rsid w:val="00956148"/>
    <w:rsid w:val="009568DB"/>
    <w:rsid w:val="00956F59"/>
    <w:rsid w:val="00956F8B"/>
    <w:rsid w:val="00957316"/>
    <w:rsid w:val="00961485"/>
    <w:rsid w:val="009622CD"/>
    <w:rsid w:val="00963B00"/>
    <w:rsid w:val="00966873"/>
    <w:rsid w:val="00967A2C"/>
    <w:rsid w:val="00970204"/>
    <w:rsid w:val="009721AF"/>
    <w:rsid w:val="0097271E"/>
    <w:rsid w:val="00972DA5"/>
    <w:rsid w:val="00973F6D"/>
    <w:rsid w:val="00973F8F"/>
    <w:rsid w:val="00973FFD"/>
    <w:rsid w:val="0097442A"/>
    <w:rsid w:val="00974C38"/>
    <w:rsid w:val="00974DF9"/>
    <w:rsid w:val="00974F46"/>
    <w:rsid w:val="00975E4E"/>
    <w:rsid w:val="00976F12"/>
    <w:rsid w:val="0097772F"/>
    <w:rsid w:val="00977B6E"/>
    <w:rsid w:val="00980120"/>
    <w:rsid w:val="009808F4"/>
    <w:rsid w:val="009848B7"/>
    <w:rsid w:val="0098493E"/>
    <w:rsid w:val="00984C3B"/>
    <w:rsid w:val="0098571F"/>
    <w:rsid w:val="009862AF"/>
    <w:rsid w:val="009905DE"/>
    <w:rsid w:val="00990B28"/>
    <w:rsid w:val="00991952"/>
    <w:rsid w:val="00992F63"/>
    <w:rsid w:val="0099328C"/>
    <w:rsid w:val="009933D2"/>
    <w:rsid w:val="009944E0"/>
    <w:rsid w:val="009945C3"/>
    <w:rsid w:val="0099473E"/>
    <w:rsid w:val="00994CF3"/>
    <w:rsid w:val="00996374"/>
    <w:rsid w:val="00996B5E"/>
    <w:rsid w:val="00996F07"/>
    <w:rsid w:val="00997C99"/>
    <w:rsid w:val="009A06D3"/>
    <w:rsid w:val="009A1781"/>
    <w:rsid w:val="009A1C10"/>
    <w:rsid w:val="009A24B6"/>
    <w:rsid w:val="009A287B"/>
    <w:rsid w:val="009A2A70"/>
    <w:rsid w:val="009A2BC4"/>
    <w:rsid w:val="009A338D"/>
    <w:rsid w:val="009A339C"/>
    <w:rsid w:val="009A3B03"/>
    <w:rsid w:val="009A43B8"/>
    <w:rsid w:val="009A474A"/>
    <w:rsid w:val="009A604F"/>
    <w:rsid w:val="009A6240"/>
    <w:rsid w:val="009A64AF"/>
    <w:rsid w:val="009A6B42"/>
    <w:rsid w:val="009A7AE2"/>
    <w:rsid w:val="009B07D2"/>
    <w:rsid w:val="009B0EBB"/>
    <w:rsid w:val="009B11DC"/>
    <w:rsid w:val="009B3E83"/>
    <w:rsid w:val="009B4319"/>
    <w:rsid w:val="009B6837"/>
    <w:rsid w:val="009B7666"/>
    <w:rsid w:val="009B796F"/>
    <w:rsid w:val="009B7F9D"/>
    <w:rsid w:val="009C1659"/>
    <w:rsid w:val="009C1FBE"/>
    <w:rsid w:val="009C26C4"/>
    <w:rsid w:val="009C274E"/>
    <w:rsid w:val="009C2B47"/>
    <w:rsid w:val="009C3AE8"/>
    <w:rsid w:val="009C3F81"/>
    <w:rsid w:val="009C5950"/>
    <w:rsid w:val="009C5B91"/>
    <w:rsid w:val="009C6C0B"/>
    <w:rsid w:val="009C6EB5"/>
    <w:rsid w:val="009C7FD5"/>
    <w:rsid w:val="009D276E"/>
    <w:rsid w:val="009D2FAB"/>
    <w:rsid w:val="009D5453"/>
    <w:rsid w:val="009D5D51"/>
    <w:rsid w:val="009E02C6"/>
    <w:rsid w:val="009E09B8"/>
    <w:rsid w:val="009E1319"/>
    <w:rsid w:val="009E2A66"/>
    <w:rsid w:val="009E3787"/>
    <w:rsid w:val="009E4AB2"/>
    <w:rsid w:val="009E4ACD"/>
    <w:rsid w:val="009E5017"/>
    <w:rsid w:val="009E50DB"/>
    <w:rsid w:val="009E537B"/>
    <w:rsid w:val="009E672C"/>
    <w:rsid w:val="009E68BA"/>
    <w:rsid w:val="009E6D95"/>
    <w:rsid w:val="009E6DB3"/>
    <w:rsid w:val="009E798C"/>
    <w:rsid w:val="009F048C"/>
    <w:rsid w:val="009F38B2"/>
    <w:rsid w:val="009F3EB4"/>
    <w:rsid w:val="009F4BD4"/>
    <w:rsid w:val="009F51B8"/>
    <w:rsid w:val="009F6EAE"/>
    <w:rsid w:val="009F76B5"/>
    <w:rsid w:val="00A00AD9"/>
    <w:rsid w:val="00A00D83"/>
    <w:rsid w:val="00A03F37"/>
    <w:rsid w:val="00A04734"/>
    <w:rsid w:val="00A04B26"/>
    <w:rsid w:val="00A04C41"/>
    <w:rsid w:val="00A052DF"/>
    <w:rsid w:val="00A0590C"/>
    <w:rsid w:val="00A06302"/>
    <w:rsid w:val="00A0657A"/>
    <w:rsid w:val="00A066D3"/>
    <w:rsid w:val="00A06920"/>
    <w:rsid w:val="00A06D8B"/>
    <w:rsid w:val="00A0745A"/>
    <w:rsid w:val="00A075E0"/>
    <w:rsid w:val="00A10361"/>
    <w:rsid w:val="00A11F83"/>
    <w:rsid w:val="00A12481"/>
    <w:rsid w:val="00A12C80"/>
    <w:rsid w:val="00A12CB0"/>
    <w:rsid w:val="00A13F17"/>
    <w:rsid w:val="00A14E56"/>
    <w:rsid w:val="00A15BE3"/>
    <w:rsid w:val="00A16188"/>
    <w:rsid w:val="00A16676"/>
    <w:rsid w:val="00A16BF7"/>
    <w:rsid w:val="00A17593"/>
    <w:rsid w:val="00A1759F"/>
    <w:rsid w:val="00A175C6"/>
    <w:rsid w:val="00A21C25"/>
    <w:rsid w:val="00A227CB"/>
    <w:rsid w:val="00A23872"/>
    <w:rsid w:val="00A23CF2"/>
    <w:rsid w:val="00A24025"/>
    <w:rsid w:val="00A24ACC"/>
    <w:rsid w:val="00A25433"/>
    <w:rsid w:val="00A2547B"/>
    <w:rsid w:val="00A2644F"/>
    <w:rsid w:val="00A26D43"/>
    <w:rsid w:val="00A2701A"/>
    <w:rsid w:val="00A30475"/>
    <w:rsid w:val="00A30A38"/>
    <w:rsid w:val="00A30B9B"/>
    <w:rsid w:val="00A30C62"/>
    <w:rsid w:val="00A31F99"/>
    <w:rsid w:val="00A32684"/>
    <w:rsid w:val="00A32F8A"/>
    <w:rsid w:val="00A35CCC"/>
    <w:rsid w:val="00A35F74"/>
    <w:rsid w:val="00A37850"/>
    <w:rsid w:val="00A404EB"/>
    <w:rsid w:val="00A4111A"/>
    <w:rsid w:val="00A414EE"/>
    <w:rsid w:val="00A420B5"/>
    <w:rsid w:val="00A436AA"/>
    <w:rsid w:val="00A4387C"/>
    <w:rsid w:val="00A43DCB"/>
    <w:rsid w:val="00A44935"/>
    <w:rsid w:val="00A44A0A"/>
    <w:rsid w:val="00A45596"/>
    <w:rsid w:val="00A460D7"/>
    <w:rsid w:val="00A46B8F"/>
    <w:rsid w:val="00A50A3E"/>
    <w:rsid w:val="00A521A7"/>
    <w:rsid w:val="00A524D4"/>
    <w:rsid w:val="00A53F76"/>
    <w:rsid w:val="00A5430A"/>
    <w:rsid w:val="00A54BD7"/>
    <w:rsid w:val="00A55416"/>
    <w:rsid w:val="00A55CA5"/>
    <w:rsid w:val="00A56515"/>
    <w:rsid w:val="00A567D2"/>
    <w:rsid w:val="00A56BFE"/>
    <w:rsid w:val="00A570DB"/>
    <w:rsid w:val="00A60883"/>
    <w:rsid w:val="00A60F47"/>
    <w:rsid w:val="00A61274"/>
    <w:rsid w:val="00A6152A"/>
    <w:rsid w:val="00A61878"/>
    <w:rsid w:val="00A619B8"/>
    <w:rsid w:val="00A61DAF"/>
    <w:rsid w:val="00A61F87"/>
    <w:rsid w:val="00A62F3F"/>
    <w:rsid w:val="00A63037"/>
    <w:rsid w:val="00A6429C"/>
    <w:rsid w:val="00A647A2"/>
    <w:rsid w:val="00A649E3"/>
    <w:rsid w:val="00A64AE0"/>
    <w:rsid w:val="00A651F6"/>
    <w:rsid w:val="00A653E7"/>
    <w:rsid w:val="00A657F6"/>
    <w:rsid w:val="00A65810"/>
    <w:rsid w:val="00A659FF"/>
    <w:rsid w:val="00A65B23"/>
    <w:rsid w:val="00A662A0"/>
    <w:rsid w:val="00A66891"/>
    <w:rsid w:val="00A66952"/>
    <w:rsid w:val="00A66998"/>
    <w:rsid w:val="00A66EB0"/>
    <w:rsid w:val="00A66F44"/>
    <w:rsid w:val="00A66F92"/>
    <w:rsid w:val="00A67F99"/>
    <w:rsid w:val="00A7046E"/>
    <w:rsid w:val="00A70E0F"/>
    <w:rsid w:val="00A71705"/>
    <w:rsid w:val="00A71C32"/>
    <w:rsid w:val="00A71F79"/>
    <w:rsid w:val="00A726BC"/>
    <w:rsid w:val="00A73530"/>
    <w:rsid w:val="00A73FCD"/>
    <w:rsid w:val="00A74C72"/>
    <w:rsid w:val="00A7517D"/>
    <w:rsid w:val="00A7548F"/>
    <w:rsid w:val="00A75789"/>
    <w:rsid w:val="00A764E9"/>
    <w:rsid w:val="00A76DA0"/>
    <w:rsid w:val="00A76E9C"/>
    <w:rsid w:val="00A772EF"/>
    <w:rsid w:val="00A77A98"/>
    <w:rsid w:val="00A803E9"/>
    <w:rsid w:val="00A8131E"/>
    <w:rsid w:val="00A813B4"/>
    <w:rsid w:val="00A82EEE"/>
    <w:rsid w:val="00A8316E"/>
    <w:rsid w:val="00A839D6"/>
    <w:rsid w:val="00A852FB"/>
    <w:rsid w:val="00A85DA5"/>
    <w:rsid w:val="00A86335"/>
    <w:rsid w:val="00A86501"/>
    <w:rsid w:val="00A8688B"/>
    <w:rsid w:val="00A86B56"/>
    <w:rsid w:val="00A902E4"/>
    <w:rsid w:val="00A91CF7"/>
    <w:rsid w:val="00A91D1C"/>
    <w:rsid w:val="00A920C7"/>
    <w:rsid w:val="00A9215A"/>
    <w:rsid w:val="00A927F8"/>
    <w:rsid w:val="00A92815"/>
    <w:rsid w:val="00A929CD"/>
    <w:rsid w:val="00A92A36"/>
    <w:rsid w:val="00A92BF7"/>
    <w:rsid w:val="00A930D4"/>
    <w:rsid w:val="00A94700"/>
    <w:rsid w:val="00A9492A"/>
    <w:rsid w:val="00A9527C"/>
    <w:rsid w:val="00A95972"/>
    <w:rsid w:val="00A95D0A"/>
    <w:rsid w:val="00A97335"/>
    <w:rsid w:val="00A97F05"/>
    <w:rsid w:val="00AA03CB"/>
    <w:rsid w:val="00AA23DC"/>
    <w:rsid w:val="00AA2558"/>
    <w:rsid w:val="00AA2933"/>
    <w:rsid w:val="00AA2ACD"/>
    <w:rsid w:val="00AA33E5"/>
    <w:rsid w:val="00AA37B9"/>
    <w:rsid w:val="00AA41C1"/>
    <w:rsid w:val="00AA4200"/>
    <w:rsid w:val="00AA4932"/>
    <w:rsid w:val="00AA514B"/>
    <w:rsid w:val="00AA608B"/>
    <w:rsid w:val="00AA63FA"/>
    <w:rsid w:val="00AA6A53"/>
    <w:rsid w:val="00AA6C76"/>
    <w:rsid w:val="00AA7905"/>
    <w:rsid w:val="00AA7B44"/>
    <w:rsid w:val="00AA7F12"/>
    <w:rsid w:val="00AB001B"/>
    <w:rsid w:val="00AB03CF"/>
    <w:rsid w:val="00AB2205"/>
    <w:rsid w:val="00AB3A53"/>
    <w:rsid w:val="00AB3BB6"/>
    <w:rsid w:val="00AB43C9"/>
    <w:rsid w:val="00AB4646"/>
    <w:rsid w:val="00AB55AE"/>
    <w:rsid w:val="00AB7864"/>
    <w:rsid w:val="00AC01D4"/>
    <w:rsid w:val="00AC024E"/>
    <w:rsid w:val="00AC0367"/>
    <w:rsid w:val="00AC07B2"/>
    <w:rsid w:val="00AC0CD3"/>
    <w:rsid w:val="00AC1821"/>
    <w:rsid w:val="00AC1B65"/>
    <w:rsid w:val="00AC2182"/>
    <w:rsid w:val="00AC2681"/>
    <w:rsid w:val="00AC29E2"/>
    <w:rsid w:val="00AC39F5"/>
    <w:rsid w:val="00AC439E"/>
    <w:rsid w:val="00AD0E29"/>
    <w:rsid w:val="00AD1821"/>
    <w:rsid w:val="00AD18AF"/>
    <w:rsid w:val="00AD19F6"/>
    <w:rsid w:val="00AD1F60"/>
    <w:rsid w:val="00AD2A8F"/>
    <w:rsid w:val="00AD2D75"/>
    <w:rsid w:val="00AD4A58"/>
    <w:rsid w:val="00AD4CD8"/>
    <w:rsid w:val="00AD5003"/>
    <w:rsid w:val="00AD6145"/>
    <w:rsid w:val="00AD6B15"/>
    <w:rsid w:val="00AD6EEA"/>
    <w:rsid w:val="00AE0EFC"/>
    <w:rsid w:val="00AE12AD"/>
    <w:rsid w:val="00AE1598"/>
    <w:rsid w:val="00AE184F"/>
    <w:rsid w:val="00AE18D8"/>
    <w:rsid w:val="00AE43B0"/>
    <w:rsid w:val="00AE4765"/>
    <w:rsid w:val="00AE6C73"/>
    <w:rsid w:val="00AE71EF"/>
    <w:rsid w:val="00AE7E54"/>
    <w:rsid w:val="00AF09A6"/>
    <w:rsid w:val="00AF1E5D"/>
    <w:rsid w:val="00AF37F6"/>
    <w:rsid w:val="00AF3B56"/>
    <w:rsid w:val="00AF5030"/>
    <w:rsid w:val="00AF6C85"/>
    <w:rsid w:val="00AF7C81"/>
    <w:rsid w:val="00B00390"/>
    <w:rsid w:val="00B00A61"/>
    <w:rsid w:val="00B00A6E"/>
    <w:rsid w:val="00B01E30"/>
    <w:rsid w:val="00B0271C"/>
    <w:rsid w:val="00B0337B"/>
    <w:rsid w:val="00B03BD5"/>
    <w:rsid w:val="00B03DA3"/>
    <w:rsid w:val="00B04696"/>
    <w:rsid w:val="00B0476F"/>
    <w:rsid w:val="00B04916"/>
    <w:rsid w:val="00B05625"/>
    <w:rsid w:val="00B0600C"/>
    <w:rsid w:val="00B0646D"/>
    <w:rsid w:val="00B066ED"/>
    <w:rsid w:val="00B06910"/>
    <w:rsid w:val="00B070F9"/>
    <w:rsid w:val="00B0756A"/>
    <w:rsid w:val="00B07DE2"/>
    <w:rsid w:val="00B10358"/>
    <w:rsid w:val="00B115EB"/>
    <w:rsid w:val="00B1176F"/>
    <w:rsid w:val="00B1184F"/>
    <w:rsid w:val="00B12C6A"/>
    <w:rsid w:val="00B15424"/>
    <w:rsid w:val="00B16059"/>
    <w:rsid w:val="00B166B5"/>
    <w:rsid w:val="00B172C5"/>
    <w:rsid w:val="00B17902"/>
    <w:rsid w:val="00B1797A"/>
    <w:rsid w:val="00B17C82"/>
    <w:rsid w:val="00B206B1"/>
    <w:rsid w:val="00B2282B"/>
    <w:rsid w:val="00B22D02"/>
    <w:rsid w:val="00B23BC8"/>
    <w:rsid w:val="00B243EB"/>
    <w:rsid w:val="00B254D7"/>
    <w:rsid w:val="00B25ACB"/>
    <w:rsid w:val="00B27147"/>
    <w:rsid w:val="00B30098"/>
    <w:rsid w:val="00B30422"/>
    <w:rsid w:val="00B31865"/>
    <w:rsid w:val="00B32827"/>
    <w:rsid w:val="00B33550"/>
    <w:rsid w:val="00B349B7"/>
    <w:rsid w:val="00B34B92"/>
    <w:rsid w:val="00B351D5"/>
    <w:rsid w:val="00B35245"/>
    <w:rsid w:val="00B36CE6"/>
    <w:rsid w:val="00B36EA3"/>
    <w:rsid w:val="00B42FB6"/>
    <w:rsid w:val="00B450FB"/>
    <w:rsid w:val="00B50827"/>
    <w:rsid w:val="00B512C8"/>
    <w:rsid w:val="00B52B8F"/>
    <w:rsid w:val="00B5396B"/>
    <w:rsid w:val="00B53A4F"/>
    <w:rsid w:val="00B53B50"/>
    <w:rsid w:val="00B5419E"/>
    <w:rsid w:val="00B544C5"/>
    <w:rsid w:val="00B5551D"/>
    <w:rsid w:val="00B56BB6"/>
    <w:rsid w:val="00B56E16"/>
    <w:rsid w:val="00B56E7A"/>
    <w:rsid w:val="00B56E93"/>
    <w:rsid w:val="00B57CDF"/>
    <w:rsid w:val="00B604E3"/>
    <w:rsid w:val="00B60826"/>
    <w:rsid w:val="00B608B0"/>
    <w:rsid w:val="00B60E87"/>
    <w:rsid w:val="00B6117F"/>
    <w:rsid w:val="00B6225F"/>
    <w:rsid w:val="00B636B0"/>
    <w:rsid w:val="00B64191"/>
    <w:rsid w:val="00B6606D"/>
    <w:rsid w:val="00B665E2"/>
    <w:rsid w:val="00B6695E"/>
    <w:rsid w:val="00B66BB4"/>
    <w:rsid w:val="00B6707E"/>
    <w:rsid w:val="00B67A27"/>
    <w:rsid w:val="00B70AF1"/>
    <w:rsid w:val="00B70BF7"/>
    <w:rsid w:val="00B70D39"/>
    <w:rsid w:val="00B70DA9"/>
    <w:rsid w:val="00B71301"/>
    <w:rsid w:val="00B717F7"/>
    <w:rsid w:val="00B729A9"/>
    <w:rsid w:val="00B72B5A"/>
    <w:rsid w:val="00B73560"/>
    <w:rsid w:val="00B7376A"/>
    <w:rsid w:val="00B739D9"/>
    <w:rsid w:val="00B743A4"/>
    <w:rsid w:val="00B74D87"/>
    <w:rsid w:val="00B750EB"/>
    <w:rsid w:val="00B76F54"/>
    <w:rsid w:val="00B7727E"/>
    <w:rsid w:val="00B77B3A"/>
    <w:rsid w:val="00B77D3D"/>
    <w:rsid w:val="00B77DB4"/>
    <w:rsid w:val="00B80861"/>
    <w:rsid w:val="00B821A3"/>
    <w:rsid w:val="00B82F60"/>
    <w:rsid w:val="00B8364D"/>
    <w:rsid w:val="00B840CF"/>
    <w:rsid w:val="00B84362"/>
    <w:rsid w:val="00B8440A"/>
    <w:rsid w:val="00B851F2"/>
    <w:rsid w:val="00B87EBB"/>
    <w:rsid w:val="00B90AC2"/>
    <w:rsid w:val="00B9196B"/>
    <w:rsid w:val="00B91DD9"/>
    <w:rsid w:val="00B9276D"/>
    <w:rsid w:val="00B931D0"/>
    <w:rsid w:val="00B93641"/>
    <w:rsid w:val="00B93BA0"/>
    <w:rsid w:val="00B94BB9"/>
    <w:rsid w:val="00B95224"/>
    <w:rsid w:val="00B95FB8"/>
    <w:rsid w:val="00B97B1A"/>
    <w:rsid w:val="00BA0391"/>
    <w:rsid w:val="00BA051F"/>
    <w:rsid w:val="00BA1C01"/>
    <w:rsid w:val="00BA4624"/>
    <w:rsid w:val="00BA4E35"/>
    <w:rsid w:val="00BA5050"/>
    <w:rsid w:val="00BA54D0"/>
    <w:rsid w:val="00BA5760"/>
    <w:rsid w:val="00BA5946"/>
    <w:rsid w:val="00BA6161"/>
    <w:rsid w:val="00BA640F"/>
    <w:rsid w:val="00BA6B55"/>
    <w:rsid w:val="00BA7304"/>
    <w:rsid w:val="00BA75A2"/>
    <w:rsid w:val="00BB0177"/>
    <w:rsid w:val="00BB0EC3"/>
    <w:rsid w:val="00BB1AAC"/>
    <w:rsid w:val="00BB2A7E"/>
    <w:rsid w:val="00BB37B8"/>
    <w:rsid w:val="00BB58F7"/>
    <w:rsid w:val="00BB5DEC"/>
    <w:rsid w:val="00BB732C"/>
    <w:rsid w:val="00BB7CF4"/>
    <w:rsid w:val="00BB7F9A"/>
    <w:rsid w:val="00BB7F9C"/>
    <w:rsid w:val="00BC0077"/>
    <w:rsid w:val="00BC07C8"/>
    <w:rsid w:val="00BC2044"/>
    <w:rsid w:val="00BC2171"/>
    <w:rsid w:val="00BC2454"/>
    <w:rsid w:val="00BC295C"/>
    <w:rsid w:val="00BC29BB"/>
    <w:rsid w:val="00BC37F3"/>
    <w:rsid w:val="00BC3BF3"/>
    <w:rsid w:val="00BC485C"/>
    <w:rsid w:val="00BC50A4"/>
    <w:rsid w:val="00BC563C"/>
    <w:rsid w:val="00BC5D64"/>
    <w:rsid w:val="00BC5E4B"/>
    <w:rsid w:val="00BC61C7"/>
    <w:rsid w:val="00BC6CAF"/>
    <w:rsid w:val="00BC73C9"/>
    <w:rsid w:val="00BC751C"/>
    <w:rsid w:val="00BC7F22"/>
    <w:rsid w:val="00BD0039"/>
    <w:rsid w:val="00BD0335"/>
    <w:rsid w:val="00BD0CAE"/>
    <w:rsid w:val="00BD0EE5"/>
    <w:rsid w:val="00BD17F9"/>
    <w:rsid w:val="00BD1CFC"/>
    <w:rsid w:val="00BD2A61"/>
    <w:rsid w:val="00BD375F"/>
    <w:rsid w:val="00BD4E0C"/>
    <w:rsid w:val="00BD519F"/>
    <w:rsid w:val="00BD58FC"/>
    <w:rsid w:val="00BD5AF1"/>
    <w:rsid w:val="00BD5CCD"/>
    <w:rsid w:val="00BD63C6"/>
    <w:rsid w:val="00BD644D"/>
    <w:rsid w:val="00BD6A3A"/>
    <w:rsid w:val="00BD6FE4"/>
    <w:rsid w:val="00BD7CB1"/>
    <w:rsid w:val="00BD7E5D"/>
    <w:rsid w:val="00BE09B7"/>
    <w:rsid w:val="00BE0EE9"/>
    <w:rsid w:val="00BE1379"/>
    <w:rsid w:val="00BE223E"/>
    <w:rsid w:val="00BE2247"/>
    <w:rsid w:val="00BE26D5"/>
    <w:rsid w:val="00BE39EA"/>
    <w:rsid w:val="00BE5428"/>
    <w:rsid w:val="00BE6109"/>
    <w:rsid w:val="00BF034C"/>
    <w:rsid w:val="00BF0A69"/>
    <w:rsid w:val="00BF0C13"/>
    <w:rsid w:val="00BF0F52"/>
    <w:rsid w:val="00BF1CE7"/>
    <w:rsid w:val="00BF21FD"/>
    <w:rsid w:val="00BF26B6"/>
    <w:rsid w:val="00BF2BF8"/>
    <w:rsid w:val="00BF44F1"/>
    <w:rsid w:val="00BF5141"/>
    <w:rsid w:val="00BF5781"/>
    <w:rsid w:val="00BF5AC7"/>
    <w:rsid w:val="00C0089F"/>
    <w:rsid w:val="00C00F50"/>
    <w:rsid w:val="00C01298"/>
    <w:rsid w:val="00C014B2"/>
    <w:rsid w:val="00C030F1"/>
    <w:rsid w:val="00C03523"/>
    <w:rsid w:val="00C04A36"/>
    <w:rsid w:val="00C06758"/>
    <w:rsid w:val="00C069A2"/>
    <w:rsid w:val="00C06EBE"/>
    <w:rsid w:val="00C071E4"/>
    <w:rsid w:val="00C07214"/>
    <w:rsid w:val="00C072B8"/>
    <w:rsid w:val="00C074DD"/>
    <w:rsid w:val="00C1003A"/>
    <w:rsid w:val="00C10679"/>
    <w:rsid w:val="00C139B5"/>
    <w:rsid w:val="00C14130"/>
    <w:rsid w:val="00C144B3"/>
    <w:rsid w:val="00C15DD3"/>
    <w:rsid w:val="00C1605A"/>
    <w:rsid w:val="00C176D5"/>
    <w:rsid w:val="00C17BF6"/>
    <w:rsid w:val="00C2001C"/>
    <w:rsid w:val="00C20635"/>
    <w:rsid w:val="00C20739"/>
    <w:rsid w:val="00C21D85"/>
    <w:rsid w:val="00C21FEF"/>
    <w:rsid w:val="00C22708"/>
    <w:rsid w:val="00C22715"/>
    <w:rsid w:val="00C23CF0"/>
    <w:rsid w:val="00C264D0"/>
    <w:rsid w:val="00C276CA"/>
    <w:rsid w:val="00C30388"/>
    <w:rsid w:val="00C31BC5"/>
    <w:rsid w:val="00C328BB"/>
    <w:rsid w:val="00C32981"/>
    <w:rsid w:val="00C3317A"/>
    <w:rsid w:val="00C33725"/>
    <w:rsid w:val="00C3431D"/>
    <w:rsid w:val="00C355BE"/>
    <w:rsid w:val="00C357B6"/>
    <w:rsid w:val="00C35CA4"/>
    <w:rsid w:val="00C37792"/>
    <w:rsid w:val="00C37BAB"/>
    <w:rsid w:val="00C4009A"/>
    <w:rsid w:val="00C40DA9"/>
    <w:rsid w:val="00C410CF"/>
    <w:rsid w:val="00C41482"/>
    <w:rsid w:val="00C41DF0"/>
    <w:rsid w:val="00C41E56"/>
    <w:rsid w:val="00C42A56"/>
    <w:rsid w:val="00C434D5"/>
    <w:rsid w:val="00C439C9"/>
    <w:rsid w:val="00C43BE0"/>
    <w:rsid w:val="00C4489F"/>
    <w:rsid w:val="00C44B01"/>
    <w:rsid w:val="00C44D86"/>
    <w:rsid w:val="00C45E7E"/>
    <w:rsid w:val="00C46839"/>
    <w:rsid w:val="00C46CA7"/>
    <w:rsid w:val="00C46DE3"/>
    <w:rsid w:val="00C4737C"/>
    <w:rsid w:val="00C47523"/>
    <w:rsid w:val="00C47A5C"/>
    <w:rsid w:val="00C50006"/>
    <w:rsid w:val="00C5094A"/>
    <w:rsid w:val="00C51DE9"/>
    <w:rsid w:val="00C51FFE"/>
    <w:rsid w:val="00C52917"/>
    <w:rsid w:val="00C53BC6"/>
    <w:rsid w:val="00C5465A"/>
    <w:rsid w:val="00C54803"/>
    <w:rsid w:val="00C54B18"/>
    <w:rsid w:val="00C54F35"/>
    <w:rsid w:val="00C551DC"/>
    <w:rsid w:val="00C55D5A"/>
    <w:rsid w:val="00C57121"/>
    <w:rsid w:val="00C60116"/>
    <w:rsid w:val="00C6064C"/>
    <w:rsid w:val="00C61855"/>
    <w:rsid w:val="00C620D8"/>
    <w:rsid w:val="00C6238B"/>
    <w:rsid w:val="00C62D14"/>
    <w:rsid w:val="00C63307"/>
    <w:rsid w:val="00C6349C"/>
    <w:rsid w:val="00C63553"/>
    <w:rsid w:val="00C64275"/>
    <w:rsid w:val="00C64352"/>
    <w:rsid w:val="00C657F4"/>
    <w:rsid w:val="00C6594D"/>
    <w:rsid w:val="00C66D3B"/>
    <w:rsid w:val="00C672DE"/>
    <w:rsid w:val="00C70208"/>
    <w:rsid w:val="00C70214"/>
    <w:rsid w:val="00C70560"/>
    <w:rsid w:val="00C70907"/>
    <w:rsid w:val="00C70B13"/>
    <w:rsid w:val="00C71A6D"/>
    <w:rsid w:val="00C7266C"/>
    <w:rsid w:val="00C72F52"/>
    <w:rsid w:val="00C73116"/>
    <w:rsid w:val="00C74179"/>
    <w:rsid w:val="00C7510A"/>
    <w:rsid w:val="00C75D21"/>
    <w:rsid w:val="00C767E7"/>
    <w:rsid w:val="00C77796"/>
    <w:rsid w:val="00C77CAF"/>
    <w:rsid w:val="00C81464"/>
    <w:rsid w:val="00C82F16"/>
    <w:rsid w:val="00C83B31"/>
    <w:rsid w:val="00C83C64"/>
    <w:rsid w:val="00C85D16"/>
    <w:rsid w:val="00C86A51"/>
    <w:rsid w:val="00C86D89"/>
    <w:rsid w:val="00C87BB8"/>
    <w:rsid w:val="00C87F7D"/>
    <w:rsid w:val="00C91A02"/>
    <w:rsid w:val="00C91CC3"/>
    <w:rsid w:val="00C91F15"/>
    <w:rsid w:val="00C92014"/>
    <w:rsid w:val="00C9204F"/>
    <w:rsid w:val="00C93B3D"/>
    <w:rsid w:val="00C95388"/>
    <w:rsid w:val="00C954FE"/>
    <w:rsid w:val="00CA0058"/>
    <w:rsid w:val="00CA00B3"/>
    <w:rsid w:val="00CA29CB"/>
    <w:rsid w:val="00CA4404"/>
    <w:rsid w:val="00CA498A"/>
    <w:rsid w:val="00CA5BD8"/>
    <w:rsid w:val="00CA65C7"/>
    <w:rsid w:val="00CA7DE5"/>
    <w:rsid w:val="00CB0F6A"/>
    <w:rsid w:val="00CB177A"/>
    <w:rsid w:val="00CB2073"/>
    <w:rsid w:val="00CB27CB"/>
    <w:rsid w:val="00CB369A"/>
    <w:rsid w:val="00CB41B0"/>
    <w:rsid w:val="00CB5116"/>
    <w:rsid w:val="00CB53D3"/>
    <w:rsid w:val="00CB5458"/>
    <w:rsid w:val="00CB5E47"/>
    <w:rsid w:val="00CC1552"/>
    <w:rsid w:val="00CC36C5"/>
    <w:rsid w:val="00CC3953"/>
    <w:rsid w:val="00CC5A15"/>
    <w:rsid w:val="00CC7E57"/>
    <w:rsid w:val="00CD12C7"/>
    <w:rsid w:val="00CD2571"/>
    <w:rsid w:val="00CD2A58"/>
    <w:rsid w:val="00CD4C6F"/>
    <w:rsid w:val="00CD4EC6"/>
    <w:rsid w:val="00CD53B3"/>
    <w:rsid w:val="00CD5975"/>
    <w:rsid w:val="00CD71A5"/>
    <w:rsid w:val="00CD7970"/>
    <w:rsid w:val="00CE0EC1"/>
    <w:rsid w:val="00CE23BE"/>
    <w:rsid w:val="00CE3658"/>
    <w:rsid w:val="00CE3C2E"/>
    <w:rsid w:val="00CE3F63"/>
    <w:rsid w:val="00CE417F"/>
    <w:rsid w:val="00CE4ECC"/>
    <w:rsid w:val="00CE510D"/>
    <w:rsid w:val="00CE5738"/>
    <w:rsid w:val="00CE5777"/>
    <w:rsid w:val="00CE5AC8"/>
    <w:rsid w:val="00CE60B4"/>
    <w:rsid w:val="00CE7115"/>
    <w:rsid w:val="00CE71D5"/>
    <w:rsid w:val="00CE7AA3"/>
    <w:rsid w:val="00CE7B25"/>
    <w:rsid w:val="00CF0CAA"/>
    <w:rsid w:val="00CF2EFA"/>
    <w:rsid w:val="00CF2F78"/>
    <w:rsid w:val="00CF4205"/>
    <w:rsid w:val="00CF48A8"/>
    <w:rsid w:val="00CF5F10"/>
    <w:rsid w:val="00CF6989"/>
    <w:rsid w:val="00CF6C4E"/>
    <w:rsid w:val="00CF75FB"/>
    <w:rsid w:val="00CF77EA"/>
    <w:rsid w:val="00CF7CC7"/>
    <w:rsid w:val="00D00C27"/>
    <w:rsid w:val="00D01070"/>
    <w:rsid w:val="00D01C87"/>
    <w:rsid w:val="00D03134"/>
    <w:rsid w:val="00D036AA"/>
    <w:rsid w:val="00D03E59"/>
    <w:rsid w:val="00D0416E"/>
    <w:rsid w:val="00D0431D"/>
    <w:rsid w:val="00D046A1"/>
    <w:rsid w:val="00D0519A"/>
    <w:rsid w:val="00D0569C"/>
    <w:rsid w:val="00D056AD"/>
    <w:rsid w:val="00D05EFB"/>
    <w:rsid w:val="00D067EA"/>
    <w:rsid w:val="00D075BA"/>
    <w:rsid w:val="00D115BE"/>
    <w:rsid w:val="00D133DA"/>
    <w:rsid w:val="00D13586"/>
    <w:rsid w:val="00D13F54"/>
    <w:rsid w:val="00D14C34"/>
    <w:rsid w:val="00D14CCC"/>
    <w:rsid w:val="00D15380"/>
    <w:rsid w:val="00D15426"/>
    <w:rsid w:val="00D16A5E"/>
    <w:rsid w:val="00D17376"/>
    <w:rsid w:val="00D209D6"/>
    <w:rsid w:val="00D2129E"/>
    <w:rsid w:val="00D236C9"/>
    <w:rsid w:val="00D23B5E"/>
    <w:rsid w:val="00D2551B"/>
    <w:rsid w:val="00D25D77"/>
    <w:rsid w:val="00D26FE8"/>
    <w:rsid w:val="00D3068A"/>
    <w:rsid w:val="00D3221A"/>
    <w:rsid w:val="00D3324A"/>
    <w:rsid w:val="00D33305"/>
    <w:rsid w:val="00D336A9"/>
    <w:rsid w:val="00D34427"/>
    <w:rsid w:val="00D349EF"/>
    <w:rsid w:val="00D36FCF"/>
    <w:rsid w:val="00D3780A"/>
    <w:rsid w:val="00D37A88"/>
    <w:rsid w:val="00D40636"/>
    <w:rsid w:val="00D40751"/>
    <w:rsid w:val="00D41A58"/>
    <w:rsid w:val="00D41F6C"/>
    <w:rsid w:val="00D4261D"/>
    <w:rsid w:val="00D434E1"/>
    <w:rsid w:val="00D452C6"/>
    <w:rsid w:val="00D45D23"/>
    <w:rsid w:val="00D45D3D"/>
    <w:rsid w:val="00D460B8"/>
    <w:rsid w:val="00D4611E"/>
    <w:rsid w:val="00D46BD6"/>
    <w:rsid w:val="00D47612"/>
    <w:rsid w:val="00D47B20"/>
    <w:rsid w:val="00D51352"/>
    <w:rsid w:val="00D51F77"/>
    <w:rsid w:val="00D52A6B"/>
    <w:rsid w:val="00D54098"/>
    <w:rsid w:val="00D544F3"/>
    <w:rsid w:val="00D54581"/>
    <w:rsid w:val="00D5524F"/>
    <w:rsid w:val="00D5596F"/>
    <w:rsid w:val="00D56573"/>
    <w:rsid w:val="00D577C8"/>
    <w:rsid w:val="00D57BA6"/>
    <w:rsid w:val="00D60D0E"/>
    <w:rsid w:val="00D6193A"/>
    <w:rsid w:val="00D62170"/>
    <w:rsid w:val="00D627CF"/>
    <w:rsid w:val="00D629D2"/>
    <w:rsid w:val="00D62F06"/>
    <w:rsid w:val="00D63DB0"/>
    <w:rsid w:val="00D64439"/>
    <w:rsid w:val="00D64EF0"/>
    <w:rsid w:val="00D64F0E"/>
    <w:rsid w:val="00D6547A"/>
    <w:rsid w:val="00D657D5"/>
    <w:rsid w:val="00D65DB3"/>
    <w:rsid w:val="00D67427"/>
    <w:rsid w:val="00D67454"/>
    <w:rsid w:val="00D70079"/>
    <w:rsid w:val="00D7027A"/>
    <w:rsid w:val="00D7123E"/>
    <w:rsid w:val="00D71743"/>
    <w:rsid w:val="00D72D52"/>
    <w:rsid w:val="00D736B1"/>
    <w:rsid w:val="00D73D16"/>
    <w:rsid w:val="00D73F46"/>
    <w:rsid w:val="00D74287"/>
    <w:rsid w:val="00D749F5"/>
    <w:rsid w:val="00D77002"/>
    <w:rsid w:val="00D77E4B"/>
    <w:rsid w:val="00D77F15"/>
    <w:rsid w:val="00D81F3C"/>
    <w:rsid w:val="00D823A4"/>
    <w:rsid w:val="00D823CB"/>
    <w:rsid w:val="00D827EA"/>
    <w:rsid w:val="00D83B6D"/>
    <w:rsid w:val="00D84720"/>
    <w:rsid w:val="00D8477B"/>
    <w:rsid w:val="00D84D9E"/>
    <w:rsid w:val="00D85F28"/>
    <w:rsid w:val="00D87724"/>
    <w:rsid w:val="00D87E7A"/>
    <w:rsid w:val="00D9036B"/>
    <w:rsid w:val="00D907E7"/>
    <w:rsid w:val="00D9125E"/>
    <w:rsid w:val="00D92009"/>
    <w:rsid w:val="00D922E6"/>
    <w:rsid w:val="00D92D1A"/>
    <w:rsid w:val="00D93911"/>
    <w:rsid w:val="00D9457B"/>
    <w:rsid w:val="00D94E65"/>
    <w:rsid w:val="00D95777"/>
    <w:rsid w:val="00D9602B"/>
    <w:rsid w:val="00D960CB"/>
    <w:rsid w:val="00D962F2"/>
    <w:rsid w:val="00D9643F"/>
    <w:rsid w:val="00D964C9"/>
    <w:rsid w:val="00D967AB"/>
    <w:rsid w:val="00D97E69"/>
    <w:rsid w:val="00DA1DDE"/>
    <w:rsid w:val="00DA2B81"/>
    <w:rsid w:val="00DA4046"/>
    <w:rsid w:val="00DA5410"/>
    <w:rsid w:val="00DA7C43"/>
    <w:rsid w:val="00DB0A29"/>
    <w:rsid w:val="00DB25F4"/>
    <w:rsid w:val="00DB2DE0"/>
    <w:rsid w:val="00DB3473"/>
    <w:rsid w:val="00DB3669"/>
    <w:rsid w:val="00DB367B"/>
    <w:rsid w:val="00DB3705"/>
    <w:rsid w:val="00DB3A3A"/>
    <w:rsid w:val="00DB5BA7"/>
    <w:rsid w:val="00DB6555"/>
    <w:rsid w:val="00DB68A0"/>
    <w:rsid w:val="00DB7550"/>
    <w:rsid w:val="00DC14FE"/>
    <w:rsid w:val="00DC1F1A"/>
    <w:rsid w:val="00DC2149"/>
    <w:rsid w:val="00DC2B16"/>
    <w:rsid w:val="00DC34D7"/>
    <w:rsid w:val="00DC37DF"/>
    <w:rsid w:val="00DC3AE0"/>
    <w:rsid w:val="00DC3E6F"/>
    <w:rsid w:val="00DC3EAB"/>
    <w:rsid w:val="00DC4663"/>
    <w:rsid w:val="00DC4A70"/>
    <w:rsid w:val="00DC4CB2"/>
    <w:rsid w:val="00DC52C7"/>
    <w:rsid w:val="00DC55D8"/>
    <w:rsid w:val="00DC60F0"/>
    <w:rsid w:val="00DC6326"/>
    <w:rsid w:val="00DD09C6"/>
    <w:rsid w:val="00DD1911"/>
    <w:rsid w:val="00DD20D7"/>
    <w:rsid w:val="00DD2672"/>
    <w:rsid w:val="00DD49D5"/>
    <w:rsid w:val="00DD4C0E"/>
    <w:rsid w:val="00DD4D91"/>
    <w:rsid w:val="00DD539B"/>
    <w:rsid w:val="00DD63F1"/>
    <w:rsid w:val="00DD6560"/>
    <w:rsid w:val="00DD6EAF"/>
    <w:rsid w:val="00DD7749"/>
    <w:rsid w:val="00DD7F1C"/>
    <w:rsid w:val="00DE1EF8"/>
    <w:rsid w:val="00DE2036"/>
    <w:rsid w:val="00DE3078"/>
    <w:rsid w:val="00DE31D6"/>
    <w:rsid w:val="00DE33F9"/>
    <w:rsid w:val="00DE3772"/>
    <w:rsid w:val="00DE5831"/>
    <w:rsid w:val="00DE5985"/>
    <w:rsid w:val="00DE59E4"/>
    <w:rsid w:val="00DE6724"/>
    <w:rsid w:val="00DF150C"/>
    <w:rsid w:val="00DF3F57"/>
    <w:rsid w:val="00DF41BA"/>
    <w:rsid w:val="00DF494D"/>
    <w:rsid w:val="00DF4B81"/>
    <w:rsid w:val="00DF568A"/>
    <w:rsid w:val="00DF568E"/>
    <w:rsid w:val="00DF580A"/>
    <w:rsid w:val="00DF594F"/>
    <w:rsid w:val="00E01A79"/>
    <w:rsid w:val="00E0208E"/>
    <w:rsid w:val="00E021A1"/>
    <w:rsid w:val="00E02A85"/>
    <w:rsid w:val="00E02F95"/>
    <w:rsid w:val="00E03919"/>
    <w:rsid w:val="00E03F0D"/>
    <w:rsid w:val="00E041B0"/>
    <w:rsid w:val="00E0431E"/>
    <w:rsid w:val="00E049DE"/>
    <w:rsid w:val="00E04B08"/>
    <w:rsid w:val="00E05414"/>
    <w:rsid w:val="00E054E9"/>
    <w:rsid w:val="00E05C57"/>
    <w:rsid w:val="00E05E3F"/>
    <w:rsid w:val="00E0609C"/>
    <w:rsid w:val="00E06B44"/>
    <w:rsid w:val="00E0735C"/>
    <w:rsid w:val="00E11906"/>
    <w:rsid w:val="00E142B4"/>
    <w:rsid w:val="00E14355"/>
    <w:rsid w:val="00E14E53"/>
    <w:rsid w:val="00E15241"/>
    <w:rsid w:val="00E15312"/>
    <w:rsid w:val="00E153CB"/>
    <w:rsid w:val="00E17525"/>
    <w:rsid w:val="00E20601"/>
    <w:rsid w:val="00E20B7A"/>
    <w:rsid w:val="00E20D4F"/>
    <w:rsid w:val="00E21732"/>
    <w:rsid w:val="00E219DD"/>
    <w:rsid w:val="00E21B8E"/>
    <w:rsid w:val="00E2316E"/>
    <w:rsid w:val="00E23948"/>
    <w:rsid w:val="00E23ADF"/>
    <w:rsid w:val="00E23E2F"/>
    <w:rsid w:val="00E25755"/>
    <w:rsid w:val="00E25887"/>
    <w:rsid w:val="00E25A77"/>
    <w:rsid w:val="00E25D6F"/>
    <w:rsid w:val="00E27382"/>
    <w:rsid w:val="00E27994"/>
    <w:rsid w:val="00E27CD9"/>
    <w:rsid w:val="00E314DD"/>
    <w:rsid w:val="00E31566"/>
    <w:rsid w:val="00E32769"/>
    <w:rsid w:val="00E32E99"/>
    <w:rsid w:val="00E32FA1"/>
    <w:rsid w:val="00E3324C"/>
    <w:rsid w:val="00E33767"/>
    <w:rsid w:val="00E34410"/>
    <w:rsid w:val="00E349C5"/>
    <w:rsid w:val="00E354FB"/>
    <w:rsid w:val="00E35701"/>
    <w:rsid w:val="00E35E66"/>
    <w:rsid w:val="00E35E73"/>
    <w:rsid w:val="00E36058"/>
    <w:rsid w:val="00E3605B"/>
    <w:rsid w:val="00E36F25"/>
    <w:rsid w:val="00E41037"/>
    <w:rsid w:val="00E414FF"/>
    <w:rsid w:val="00E41B0D"/>
    <w:rsid w:val="00E455F3"/>
    <w:rsid w:val="00E45815"/>
    <w:rsid w:val="00E46241"/>
    <w:rsid w:val="00E4632B"/>
    <w:rsid w:val="00E47819"/>
    <w:rsid w:val="00E50348"/>
    <w:rsid w:val="00E5109A"/>
    <w:rsid w:val="00E52BD5"/>
    <w:rsid w:val="00E52F84"/>
    <w:rsid w:val="00E52FCF"/>
    <w:rsid w:val="00E536E2"/>
    <w:rsid w:val="00E53BDB"/>
    <w:rsid w:val="00E54346"/>
    <w:rsid w:val="00E545FE"/>
    <w:rsid w:val="00E546FB"/>
    <w:rsid w:val="00E56804"/>
    <w:rsid w:val="00E5722F"/>
    <w:rsid w:val="00E57498"/>
    <w:rsid w:val="00E57E3F"/>
    <w:rsid w:val="00E61897"/>
    <w:rsid w:val="00E62A88"/>
    <w:rsid w:val="00E62B32"/>
    <w:rsid w:val="00E62DB8"/>
    <w:rsid w:val="00E63343"/>
    <w:rsid w:val="00E640D5"/>
    <w:rsid w:val="00E64708"/>
    <w:rsid w:val="00E64A81"/>
    <w:rsid w:val="00E6521B"/>
    <w:rsid w:val="00E652BB"/>
    <w:rsid w:val="00E65D53"/>
    <w:rsid w:val="00E66CE2"/>
    <w:rsid w:val="00E674F5"/>
    <w:rsid w:val="00E67882"/>
    <w:rsid w:val="00E709DB"/>
    <w:rsid w:val="00E7101D"/>
    <w:rsid w:val="00E72568"/>
    <w:rsid w:val="00E73EE2"/>
    <w:rsid w:val="00E754AB"/>
    <w:rsid w:val="00E75B93"/>
    <w:rsid w:val="00E75CA8"/>
    <w:rsid w:val="00E75E15"/>
    <w:rsid w:val="00E77F20"/>
    <w:rsid w:val="00E81B29"/>
    <w:rsid w:val="00E82CD9"/>
    <w:rsid w:val="00E83B68"/>
    <w:rsid w:val="00E84459"/>
    <w:rsid w:val="00E84A8C"/>
    <w:rsid w:val="00E853AC"/>
    <w:rsid w:val="00E86330"/>
    <w:rsid w:val="00E86E28"/>
    <w:rsid w:val="00E877B4"/>
    <w:rsid w:val="00E90BA6"/>
    <w:rsid w:val="00E90FF0"/>
    <w:rsid w:val="00E916E2"/>
    <w:rsid w:val="00E91E02"/>
    <w:rsid w:val="00E91F2C"/>
    <w:rsid w:val="00E920B1"/>
    <w:rsid w:val="00E922EE"/>
    <w:rsid w:val="00E92E43"/>
    <w:rsid w:val="00E94795"/>
    <w:rsid w:val="00E94FA9"/>
    <w:rsid w:val="00E961B2"/>
    <w:rsid w:val="00EA0CA5"/>
    <w:rsid w:val="00EA1747"/>
    <w:rsid w:val="00EA25DC"/>
    <w:rsid w:val="00EA4210"/>
    <w:rsid w:val="00EA47E1"/>
    <w:rsid w:val="00EA52B8"/>
    <w:rsid w:val="00EA6236"/>
    <w:rsid w:val="00EA71FC"/>
    <w:rsid w:val="00EB0F50"/>
    <w:rsid w:val="00EB12E0"/>
    <w:rsid w:val="00EB2D7F"/>
    <w:rsid w:val="00EB3B11"/>
    <w:rsid w:val="00EB42D7"/>
    <w:rsid w:val="00EB46E8"/>
    <w:rsid w:val="00EB5119"/>
    <w:rsid w:val="00EB5CCC"/>
    <w:rsid w:val="00EB6CBD"/>
    <w:rsid w:val="00EB7BB4"/>
    <w:rsid w:val="00EB7D7A"/>
    <w:rsid w:val="00EC0124"/>
    <w:rsid w:val="00EC0F24"/>
    <w:rsid w:val="00EC1539"/>
    <w:rsid w:val="00EC281F"/>
    <w:rsid w:val="00EC3362"/>
    <w:rsid w:val="00EC4246"/>
    <w:rsid w:val="00EC458F"/>
    <w:rsid w:val="00EC4965"/>
    <w:rsid w:val="00EC5233"/>
    <w:rsid w:val="00EC56CE"/>
    <w:rsid w:val="00EC7DDF"/>
    <w:rsid w:val="00ED12D9"/>
    <w:rsid w:val="00ED1327"/>
    <w:rsid w:val="00ED133F"/>
    <w:rsid w:val="00ED1C11"/>
    <w:rsid w:val="00ED2604"/>
    <w:rsid w:val="00ED3CE6"/>
    <w:rsid w:val="00ED4257"/>
    <w:rsid w:val="00ED496A"/>
    <w:rsid w:val="00ED575F"/>
    <w:rsid w:val="00ED70D4"/>
    <w:rsid w:val="00ED79CC"/>
    <w:rsid w:val="00ED7CFF"/>
    <w:rsid w:val="00EE0F8B"/>
    <w:rsid w:val="00EE1B45"/>
    <w:rsid w:val="00EE1F2F"/>
    <w:rsid w:val="00EE2BE4"/>
    <w:rsid w:val="00EE2FC6"/>
    <w:rsid w:val="00EE33D9"/>
    <w:rsid w:val="00EE369F"/>
    <w:rsid w:val="00EE3828"/>
    <w:rsid w:val="00EE4C41"/>
    <w:rsid w:val="00EE5AD3"/>
    <w:rsid w:val="00EE5B19"/>
    <w:rsid w:val="00EE5C89"/>
    <w:rsid w:val="00EE6189"/>
    <w:rsid w:val="00EE648B"/>
    <w:rsid w:val="00EE6C36"/>
    <w:rsid w:val="00EE6C8A"/>
    <w:rsid w:val="00EF1FE9"/>
    <w:rsid w:val="00EF2598"/>
    <w:rsid w:val="00EF25F2"/>
    <w:rsid w:val="00EF2BC6"/>
    <w:rsid w:val="00EF3652"/>
    <w:rsid w:val="00EF3BBB"/>
    <w:rsid w:val="00EF4707"/>
    <w:rsid w:val="00EF4722"/>
    <w:rsid w:val="00EF76A3"/>
    <w:rsid w:val="00F00B91"/>
    <w:rsid w:val="00F00EBB"/>
    <w:rsid w:val="00F02118"/>
    <w:rsid w:val="00F033B9"/>
    <w:rsid w:val="00F03488"/>
    <w:rsid w:val="00F03FBE"/>
    <w:rsid w:val="00F04461"/>
    <w:rsid w:val="00F05D09"/>
    <w:rsid w:val="00F07635"/>
    <w:rsid w:val="00F07958"/>
    <w:rsid w:val="00F10D3A"/>
    <w:rsid w:val="00F10D75"/>
    <w:rsid w:val="00F11ACD"/>
    <w:rsid w:val="00F11D41"/>
    <w:rsid w:val="00F1202A"/>
    <w:rsid w:val="00F1216D"/>
    <w:rsid w:val="00F12D90"/>
    <w:rsid w:val="00F13025"/>
    <w:rsid w:val="00F15068"/>
    <w:rsid w:val="00F159D9"/>
    <w:rsid w:val="00F178EB"/>
    <w:rsid w:val="00F20542"/>
    <w:rsid w:val="00F21311"/>
    <w:rsid w:val="00F22830"/>
    <w:rsid w:val="00F242E8"/>
    <w:rsid w:val="00F26E7B"/>
    <w:rsid w:val="00F273A8"/>
    <w:rsid w:val="00F27582"/>
    <w:rsid w:val="00F27D41"/>
    <w:rsid w:val="00F31D2F"/>
    <w:rsid w:val="00F325D3"/>
    <w:rsid w:val="00F336B2"/>
    <w:rsid w:val="00F34CDC"/>
    <w:rsid w:val="00F35C91"/>
    <w:rsid w:val="00F36133"/>
    <w:rsid w:val="00F3624A"/>
    <w:rsid w:val="00F36D45"/>
    <w:rsid w:val="00F37D72"/>
    <w:rsid w:val="00F37D98"/>
    <w:rsid w:val="00F40417"/>
    <w:rsid w:val="00F42633"/>
    <w:rsid w:val="00F42820"/>
    <w:rsid w:val="00F432E5"/>
    <w:rsid w:val="00F43C1C"/>
    <w:rsid w:val="00F43D16"/>
    <w:rsid w:val="00F44024"/>
    <w:rsid w:val="00F44131"/>
    <w:rsid w:val="00F45EF0"/>
    <w:rsid w:val="00F4604E"/>
    <w:rsid w:val="00F46331"/>
    <w:rsid w:val="00F464BC"/>
    <w:rsid w:val="00F46590"/>
    <w:rsid w:val="00F47688"/>
    <w:rsid w:val="00F476ED"/>
    <w:rsid w:val="00F47E47"/>
    <w:rsid w:val="00F47F2E"/>
    <w:rsid w:val="00F5085A"/>
    <w:rsid w:val="00F50E64"/>
    <w:rsid w:val="00F51AF4"/>
    <w:rsid w:val="00F52837"/>
    <w:rsid w:val="00F53622"/>
    <w:rsid w:val="00F54688"/>
    <w:rsid w:val="00F54C02"/>
    <w:rsid w:val="00F54EDE"/>
    <w:rsid w:val="00F56315"/>
    <w:rsid w:val="00F56492"/>
    <w:rsid w:val="00F60F0C"/>
    <w:rsid w:val="00F6105D"/>
    <w:rsid w:val="00F62297"/>
    <w:rsid w:val="00F626CE"/>
    <w:rsid w:val="00F6281E"/>
    <w:rsid w:val="00F62EF6"/>
    <w:rsid w:val="00F63EB2"/>
    <w:rsid w:val="00F642CE"/>
    <w:rsid w:val="00F65319"/>
    <w:rsid w:val="00F67810"/>
    <w:rsid w:val="00F70000"/>
    <w:rsid w:val="00F70CD6"/>
    <w:rsid w:val="00F72E83"/>
    <w:rsid w:val="00F75B9C"/>
    <w:rsid w:val="00F76BDE"/>
    <w:rsid w:val="00F76FF0"/>
    <w:rsid w:val="00F77362"/>
    <w:rsid w:val="00F80BEF"/>
    <w:rsid w:val="00F8196A"/>
    <w:rsid w:val="00F8199F"/>
    <w:rsid w:val="00F8251A"/>
    <w:rsid w:val="00F82AEA"/>
    <w:rsid w:val="00F82DA6"/>
    <w:rsid w:val="00F82E3C"/>
    <w:rsid w:val="00F834DE"/>
    <w:rsid w:val="00F84B44"/>
    <w:rsid w:val="00F84FFB"/>
    <w:rsid w:val="00F850BF"/>
    <w:rsid w:val="00F854FD"/>
    <w:rsid w:val="00F855AE"/>
    <w:rsid w:val="00F8560B"/>
    <w:rsid w:val="00F85BE7"/>
    <w:rsid w:val="00F85EF1"/>
    <w:rsid w:val="00F868FA"/>
    <w:rsid w:val="00F875D2"/>
    <w:rsid w:val="00F87AED"/>
    <w:rsid w:val="00F909BC"/>
    <w:rsid w:val="00F90D46"/>
    <w:rsid w:val="00F91121"/>
    <w:rsid w:val="00F91D96"/>
    <w:rsid w:val="00F933D6"/>
    <w:rsid w:val="00F9464F"/>
    <w:rsid w:val="00F95F96"/>
    <w:rsid w:val="00F970C7"/>
    <w:rsid w:val="00F97286"/>
    <w:rsid w:val="00FA15DB"/>
    <w:rsid w:val="00FA1C91"/>
    <w:rsid w:val="00FA2035"/>
    <w:rsid w:val="00FA3128"/>
    <w:rsid w:val="00FA3420"/>
    <w:rsid w:val="00FA3782"/>
    <w:rsid w:val="00FA389D"/>
    <w:rsid w:val="00FA3FA4"/>
    <w:rsid w:val="00FA55CB"/>
    <w:rsid w:val="00FA7ADC"/>
    <w:rsid w:val="00FA7E54"/>
    <w:rsid w:val="00FB12BE"/>
    <w:rsid w:val="00FB1C4C"/>
    <w:rsid w:val="00FB23B0"/>
    <w:rsid w:val="00FB330B"/>
    <w:rsid w:val="00FB4FD0"/>
    <w:rsid w:val="00FB5B8A"/>
    <w:rsid w:val="00FB70D6"/>
    <w:rsid w:val="00FB7E49"/>
    <w:rsid w:val="00FC017C"/>
    <w:rsid w:val="00FC0E69"/>
    <w:rsid w:val="00FC1E5D"/>
    <w:rsid w:val="00FC27CF"/>
    <w:rsid w:val="00FC51F1"/>
    <w:rsid w:val="00FC59F0"/>
    <w:rsid w:val="00FC618D"/>
    <w:rsid w:val="00FC7119"/>
    <w:rsid w:val="00FD0333"/>
    <w:rsid w:val="00FD1FFE"/>
    <w:rsid w:val="00FD2975"/>
    <w:rsid w:val="00FD2DE4"/>
    <w:rsid w:val="00FD3326"/>
    <w:rsid w:val="00FD3742"/>
    <w:rsid w:val="00FD3BE3"/>
    <w:rsid w:val="00FD3D12"/>
    <w:rsid w:val="00FD3DCC"/>
    <w:rsid w:val="00FD4125"/>
    <w:rsid w:val="00FD4E83"/>
    <w:rsid w:val="00FD5CEB"/>
    <w:rsid w:val="00FD7A6F"/>
    <w:rsid w:val="00FD7B1E"/>
    <w:rsid w:val="00FE1657"/>
    <w:rsid w:val="00FE16B6"/>
    <w:rsid w:val="00FE1864"/>
    <w:rsid w:val="00FE3265"/>
    <w:rsid w:val="00FE398C"/>
    <w:rsid w:val="00FE3B9D"/>
    <w:rsid w:val="00FE4CD5"/>
    <w:rsid w:val="00FE63EE"/>
    <w:rsid w:val="00FE697B"/>
    <w:rsid w:val="00FF1255"/>
    <w:rsid w:val="00FF13EE"/>
    <w:rsid w:val="00FF146F"/>
    <w:rsid w:val="00FF20A9"/>
    <w:rsid w:val="00FF3D9E"/>
    <w:rsid w:val="00FF3F02"/>
    <w:rsid w:val="00FF44AF"/>
    <w:rsid w:val="00FF4E50"/>
    <w:rsid w:val="00FF5B7E"/>
    <w:rsid w:val="00FF5F1B"/>
    <w:rsid w:val="00FF5FCB"/>
    <w:rsid w:val="00FF60A3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569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aliases w:val="Header 3"/>
    <w:basedOn w:val="a"/>
    <w:next w:val="a"/>
    <w:link w:val="30"/>
    <w:uiPriority w:val="99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9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eader 3 Знак"/>
    <w:basedOn w:val="a0"/>
    <w:link w:val="3"/>
    <w:uiPriority w:val="99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rsid w:val="00947944"/>
    <w:rPr>
      <w:color w:val="0000FF"/>
      <w:u w:val="single"/>
    </w:rPr>
  </w:style>
  <w:style w:type="paragraph" w:customStyle="1" w:styleId="25">
    <w:name w:val="Абзац списка2"/>
    <w:basedOn w:val="a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6F31C9"/>
    <w:rPr>
      <w:b/>
      <w:bCs/>
    </w:rPr>
  </w:style>
  <w:style w:type="character" w:customStyle="1" w:styleId="c3">
    <w:name w:val="c3"/>
    <w:basedOn w:val="a0"/>
    <w:uiPriority w:val="99"/>
    <w:rsid w:val="00C70214"/>
  </w:style>
  <w:style w:type="character" w:customStyle="1" w:styleId="c2">
    <w:name w:val="c2"/>
    <w:basedOn w:val="a0"/>
    <w:uiPriority w:val="99"/>
    <w:rsid w:val="00C70214"/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locked/>
    <w:rsid w:val="007E56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E5691"/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locked/>
    <w:rsid w:val="007E5691"/>
  </w:style>
  <w:style w:type="table" w:styleId="af6">
    <w:name w:val="Table Grid"/>
    <w:basedOn w:val="a1"/>
    <w:uiPriority w:val="39"/>
    <w:rsid w:val="007E5691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7E56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2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текст сноски"/>
    <w:basedOn w:val="a"/>
    <w:uiPriority w:val="99"/>
    <w:rsid w:val="00D72D52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знак сноски"/>
    <w:uiPriority w:val="99"/>
    <w:rsid w:val="00D72D52"/>
    <w:rPr>
      <w:vertAlign w:val="superscript"/>
    </w:rPr>
  </w:style>
  <w:style w:type="character" w:customStyle="1" w:styleId="mw-headline">
    <w:name w:val="mw-headline"/>
    <w:basedOn w:val="a0"/>
    <w:uiPriority w:val="99"/>
    <w:rsid w:val="006B05E6"/>
  </w:style>
  <w:style w:type="paragraph" w:customStyle="1" w:styleId="ConsPlusNormal">
    <w:name w:val="ConsPlusNormal"/>
    <w:uiPriority w:val="99"/>
    <w:rsid w:val="00A567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9"/>
    <w:rsid w:val="00D8772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87724"/>
    <w:rPr>
      <w:rFonts w:ascii="Arial" w:eastAsia="Times New Roman" w:hAnsi="Arial" w:cs="Arial"/>
      <w:sz w:val="24"/>
      <w:szCs w:val="24"/>
    </w:rPr>
  </w:style>
  <w:style w:type="character" w:customStyle="1" w:styleId="af9">
    <w:name w:val="ОснТекст Знак"/>
    <w:basedOn w:val="a0"/>
    <w:link w:val="afa"/>
    <w:locked/>
    <w:rsid w:val="00D87724"/>
    <w:rPr>
      <w:sz w:val="24"/>
      <w:szCs w:val="28"/>
    </w:rPr>
  </w:style>
  <w:style w:type="paragraph" w:customStyle="1" w:styleId="afa">
    <w:name w:val="ОснТекст"/>
    <w:basedOn w:val="a"/>
    <w:link w:val="af9"/>
    <w:rsid w:val="00D87724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paragraph" w:styleId="afb">
    <w:name w:val="Plain Text"/>
    <w:basedOn w:val="a"/>
    <w:link w:val="afc"/>
    <w:uiPriority w:val="99"/>
    <w:locked/>
    <w:rsid w:val="00D87724"/>
    <w:pPr>
      <w:keepNext/>
      <w:widowControl/>
      <w:autoSpaceDE/>
      <w:autoSpaceDN/>
      <w:adjustRightInd/>
      <w:spacing w:after="120"/>
      <w:ind w:left="113"/>
    </w:pPr>
  </w:style>
  <w:style w:type="character" w:customStyle="1" w:styleId="afc">
    <w:name w:val="Текст Знак"/>
    <w:basedOn w:val="a0"/>
    <w:link w:val="afb"/>
    <w:uiPriority w:val="99"/>
    <w:rsid w:val="00D87724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locked/>
    <w:rsid w:val="00D8772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uiPriority w:val="99"/>
    <w:qFormat/>
    <w:locked/>
    <w:rsid w:val="00D87724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customStyle="1" w:styleId="FR1">
    <w:name w:val="FR1"/>
    <w:uiPriority w:val="99"/>
    <w:rsid w:val="00D87724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rsid w:val="00D87724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87724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7724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7724"/>
    <w:rPr>
      <w:sz w:val="24"/>
      <w:szCs w:val="24"/>
    </w:rPr>
  </w:style>
  <w:style w:type="paragraph" w:customStyle="1" w:styleId="Style5">
    <w:name w:val="Style5"/>
    <w:basedOn w:val="a"/>
    <w:uiPriority w:val="99"/>
    <w:rsid w:val="00D87724"/>
    <w:rPr>
      <w:sz w:val="24"/>
      <w:szCs w:val="24"/>
    </w:rPr>
  </w:style>
  <w:style w:type="paragraph" w:customStyle="1" w:styleId="Style6">
    <w:name w:val="Style6"/>
    <w:basedOn w:val="a"/>
    <w:uiPriority w:val="99"/>
    <w:rsid w:val="00D87724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7724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877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877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877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877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877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8772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87724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rsid w:val="00D87724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7100"/>
  </w:style>
  <w:style w:type="paragraph" w:styleId="aff">
    <w:name w:val="No Spacing"/>
    <w:link w:val="aff0"/>
    <w:uiPriority w:val="1"/>
    <w:qFormat/>
    <w:rsid w:val="00F868FA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F868FA"/>
    <w:rPr>
      <w:sz w:val="22"/>
      <w:szCs w:val="22"/>
      <w:lang w:eastAsia="en-US" w:bidi="ar-SA"/>
    </w:rPr>
  </w:style>
  <w:style w:type="character" w:styleId="aff1">
    <w:name w:val="Emphasis"/>
    <w:basedOn w:val="a0"/>
    <w:uiPriority w:val="20"/>
    <w:qFormat/>
    <w:locked/>
    <w:rsid w:val="009E798C"/>
    <w:rPr>
      <w:i/>
      <w:iCs/>
    </w:rPr>
  </w:style>
  <w:style w:type="character" w:customStyle="1" w:styleId="a9">
    <w:name w:val="Абзац списка Знак"/>
    <w:link w:val="a8"/>
    <w:locked/>
    <w:rsid w:val="004F7394"/>
    <w:rPr>
      <w:rFonts w:ascii="Times New Roman" w:eastAsia="Times New Roman" w:hAnsi="Times New Roman"/>
    </w:rPr>
  </w:style>
  <w:style w:type="character" w:styleId="aff2">
    <w:name w:val="footnote reference"/>
    <w:semiHidden/>
    <w:locked/>
    <w:rsid w:val="00402152"/>
    <w:rPr>
      <w:vertAlign w:val="superscript"/>
    </w:rPr>
  </w:style>
  <w:style w:type="paragraph" w:styleId="aff3">
    <w:name w:val="Title"/>
    <w:basedOn w:val="a"/>
    <w:link w:val="aff4"/>
    <w:uiPriority w:val="99"/>
    <w:qFormat/>
    <w:locked/>
    <w:rsid w:val="0007159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0"/>
    <w:link w:val="aff3"/>
    <w:uiPriority w:val="99"/>
    <w:rsid w:val="0007159D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569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aliases w:val="Header 3"/>
    <w:basedOn w:val="a"/>
    <w:next w:val="a"/>
    <w:link w:val="30"/>
    <w:uiPriority w:val="99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9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eader 3 Знак"/>
    <w:basedOn w:val="a0"/>
    <w:link w:val="3"/>
    <w:uiPriority w:val="99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rsid w:val="00947944"/>
    <w:rPr>
      <w:color w:val="0000FF"/>
      <w:u w:val="single"/>
    </w:rPr>
  </w:style>
  <w:style w:type="paragraph" w:customStyle="1" w:styleId="25">
    <w:name w:val="Абзац списка2"/>
    <w:basedOn w:val="a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6F31C9"/>
    <w:rPr>
      <w:b/>
      <w:bCs/>
    </w:rPr>
  </w:style>
  <w:style w:type="character" w:customStyle="1" w:styleId="c3">
    <w:name w:val="c3"/>
    <w:basedOn w:val="a0"/>
    <w:uiPriority w:val="99"/>
    <w:rsid w:val="00C70214"/>
  </w:style>
  <w:style w:type="character" w:customStyle="1" w:styleId="c2">
    <w:name w:val="c2"/>
    <w:basedOn w:val="a0"/>
    <w:uiPriority w:val="99"/>
    <w:rsid w:val="00C70214"/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locked/>
    <w:rsid w:val="007E56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E5691"/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locked/>
    <w:rsid w:val="007E5691"/>
  </w:style>
  <w:style w:type="table" w:styleId="af6">
    <w:name w:val="Table Grid"/>
    <w:basedOn w:val="a1"/>
    <w:uiPriority w:val="59"/>
    <w:rsid w:val="007E5691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7E56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2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текст сноски"/>
    <w:basedOn w:val="a"/>
    <w:uiPriority w:val="99"/>
    <w:rsid w:val="00D72D52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знак сноски"/>
    <w:uiPriority w:val="99"/>
    <w:rsid w:val="00D72D52"/>
    <w:rPr>
      <w:vertAlign w:val="superscript"/>
    </w:rPr>
  </w:style>
  <w:style w:type="character" w:customStyle="1" w:styleId="mw-headline">
    <w:name w:val="mw-headline"/>
    <w:basedOn w:val="a0"/>
    <w:uiPriority w:val="99"/>
    <w:rsid w:val="006B05E6"/>
  </w:style>
  <w:style w:type="paragraph" w:customStyle="1" w:styleId="ConsPlusNormal">
    <w:name w:val="ConsPlusNormal"/>
    <w:uiPriority w:val="99"/>
    <w:rsid w:val="00A567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9"/>
    <w:rsid w:val="00D8772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87724"/>
    <w:rPr>
      <w:rFonts w:ascii="Arial" w:eastAsia="Times New Roman" w:hAnsi="Arial" w:cs="Arial"/>
      <w:sz w:val="24"/>
      <w:szCs w:val="24"/>
    </w:rPr>
  </w:style>
  <w:style w:type="character" w:customStyle="1" w:styleId="af9">
    <w:name w:val="ОснТекст Знак"/>
    <w:basedOn w:val="a0"/>
    <w:link w:val="afa"/>
    <w:locked/>
    <w:rsid w:val="00D87724"/>
    <w:rPr>
      <w:sz w:val="24"/>
      <w:szCs w:val="28"/>
    </w:rPr>
  </w:style>
  <w:style w:type="paragraph" w:customStyle="1" w:styleId="afa">
    <w:name w:val="ОснТекст"/>
    <w:basedOn w:val="a"/>
    <w:link w:val="af9"/>
    <w:rsid w:val="00D87724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paragraph" w:styleId="afb">
    <w:name w:val="Plain Text"/>
    <w:basedOn w:val="a"/>
    <w:link w:val="afc"/>
    <w:uiPriority w:val="99"/>
    <w:locked/>
    <w:rsid w:val="00D87724"/>
    <w:pPr>
      <w:keepNext/>
      <w:widowControl/>
      <w:autoSpaceDE/>
      <w:autoSpaceDN/>
      <w:adjustRightInd/>
      <w:spacing w:after="120"/>
      <w:ind w:left="113"/>
    </w:pPr>
  </w:style>
  <w:style w:type="character" w:customStyle="1" w:styleId="afc">
    <w:name w:val="Текст Знак"/>
    <w:basedOn w:val="a0"/>
    <w:link w:val="afb"/>
    <w:uiPriority w:val="99"/>
    <w:rsid w:val="00D87724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locked/>
    <w:rsid w:val="00D8772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uiPriority w:val="99"/>
    <w:qFormat/>
    <w:locked/>
    <w:rsid w:val="00D87724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customStyle="1" w:styleId="FR1">
    <w:name w:val="FR1"/>
    <w:uiPriority w:val="99"/>
    <w:rsid w:val="00D87724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rsid w:val="00D87724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87724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7724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7724"/>
    <w:rPr>
      <w:sz w:val="24"/>
      <w:szCs w:val="24"/>
    </w:rPr>
  </w:style>
  <w:style w:type="paragraph" w:customStyle="1" w:styleId="Style5">
    <w:name w:val="Style5"/>
    <w:basedOn w:val="a"/>
    <w:uiPriority w:val="99"/>
    <w:rsid w:val="00D87724"/>
    <w:rPr>
      <w:sz w:val="24"/>
      <w:szCs w:val="24"/>
    </w:rPr>
  </w:style>
  <w:style w:type="paragraph" w:customStyle="1" w:styleId="Style6">
    <w:name w:val="Style6"/>
    <w:basedOn w:val="a"/>
    <w:uiPriority w:val="99"/>
    <w:rsid w:val="00D87724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7724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877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877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877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877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877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8772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87724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rsid w:val="00D87724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7100"/>
  </w:style>
  <w:style w:type="paragraph" w:styleId="aff">
    <w:name w:val="No Spacing"/>
    <w:link w:val="aff0"/>
    <w:uiPriority w:val="1"/>
    <w:qFormat/>
    <w:rsid w:val="00F868FA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F868FA"/>
    <w:rPr>
      <w:sz w:val="22"/>
      <w:szCs w:val="22"/>
      <w:lang w:eastAsia="en-US" w:bidi="ar-SA"/>
    </w:rPr>
  </w:style>
  <w:style w:type="character" w:styleId="aff1">
    <w:name w:val="Emphasis"/>
    <w:basedOn w:val="a0"/>
    <w:uiPriority w:val="20"/>
    <w:qFormat/>
    <w:locked/>
    <w:rsid w:val="009E798C"/>
    <w:rPr>
      <w:i/>
      <w:iCs/>
    </w:rPr>
  </w:style>
  <w:style w:type="character" w:customStyle="1" w:styleId="a9">
    <w:name w:val="Абзац списка Знак"/>
    <w:link w:val="a8"/>
    <w:locked/>
    <w:rsid w:val="004F7394"/>
    <w:rPr>
      <w:rFonts w:ascii="Times New Roman" w:eastAsia="Times New Roman" w:hAnsi="Times New Roman"/>
    </w:rPr>
  </w:style>
  <w:style w:type="character" w:styleId="aff2">
    <w:name w:val="footnote reference"/>
    <w:semiHidden/>
    <w:locked/>
    <w:rsid w:val="00402152"/>
    <w:rPr>
      <w:vertAlign w:val="superscript"/>
    </w:rPr>
  </w:style>
  <w:style w:type="paragraph" w:styleId="aff3">
    <w:name w:val="Title"/>
    <w:basedOn w:val="a"/>
    <w:link w:val="aff4"/>
    <w:uiPriority w:val="99"/>
    <w:qFormat/>
    <w:locked/>
    <w:rsid w:val="0007159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0"/>
    <w:link w:val="aff3"/>
    <w:uiPriority w:val="99"/>
    <w:rsid w:val="0007159D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0764.html" TargetMode="External"/><Relationship Id="rId18" Type="http://schemas.openxmlformats.org/officeDocument/2006/relationships/hyperlink" Target="http://www.iprbookshop.ru/60764.html" TargetMode="External"/><Relationship Id="rId26" Type="http://schemas.openxmlformats.org/officeDocument/2006/relationships/hyperlink" Target="http://www.mirrossii.ru/" TargetMode="External"/><Relationship Id="rId39" Type="http://schemas.openxmlformats.org/officeDocument/2006/relationships/hyperlink" Target="http://xn--c1ajbknbbt0c0f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0764.html" TargetMode="External"/><Relationship Id="rId34" Type="http://schemas.openxmlformats.org/officeDocument/2006/relationships/hyperlink" Target="http://www.isn.ru/sociology.shtml" TargetMode="External"/><Relationship Id="rId42" Type="http://schemas.openxmlformats.org/officeDocument/2006/relationships/hyperlink" Target="http://www.piar.isras.ru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0764.html" TargetMode="External"/><Relationship Id="rId17" Type="http://schemas.openxmlformats.org/officeDocument/2006/relationships/hyperlink" Target="http://www.iprbookshop.ru/60764.html" TargetMode="External"/><Relationship Id="rId25" Type="http://schemas.openxmlformats.org/officeDocument/2006/relationships/hyperlink" Target="http://www.isras.ru/inter.html" TargetMode="External"/><Relationship Id="rId33" Type="http://schemas.openxmlformats.org/officeDocument/2006/relationships/hyperlink" Target="http://ecsoc.hse.ru/" TargetMode="External"/><Relationship Id="rId38" Type="http://schemas.openxmlformats.org/officeDocument/2006/relationships/hyperlink" Target="http://www.glasnet.ru/~asch/sociology/" TargetMode="External"/><Relationship Id="rId46" Type="http://schemas.openxmlformats.org/officeDocument/2006/relationships/hyperlink" Target="http://www.vestnik.is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0764.html" TargetMode="External"/><Relationship Id="rId20" Type="http://schemas.openxmlformats.org/officeDocument/2006/relationships/hyperlink" Target="http://www.iprbookshop.ru/60764.html" TargetMode="External"/><Relationship Id="rId29" Type="http://schemas.openxmlformats.org/officeDocument/2006/relationships/hyperlink" Target="http://www.nir.ru/socio/scipubl/socis.htm" TargetMode="External"/><Relationship Id="rId41" Type="http://schemas.openxmlformats.org/officeDocument/2006/relationships/hyperlink" Target="http://www.sociologo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764.html" TargetMode="External"/><Relationship Id="rId24" Type="http://schemas.openxmlformats.org/officeDocument/2006/relationships/hyperlink" Target="http://www.soc.pu.ru/publications/jssa/" TargetMode="External"/><Relationship Id="rId32" Type="http://schemas.openxmlformats.org/officeDocument/2006/relationships/hyperlink" Target="http://www.rags.ru/?q=node/537" TargetMode="External"/><Relationship Id="rId37" Type="http://schemas.openxmlformats.org/officeDocument/2006/relationships/hyperlink" Target="http://sotsiologia.ru/" TargetMode="External"/><Relationship Id="rId40" Type="http://schemas.openxmlformats.org/officeDocument/2006/relationships/hyperlink" Target="http://socioline.ru/links/sociologiyanet" TargetMode="External"/><Relationship Id="rId45" Type="http://schemas.openxmlformats.org/officeDocument/2006/relationships/hyperlink" Target="http://www.isras.ru/site_pub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0764.html" TargetMode="External"/><Relationship Id="rId23" Type="http://schemas.openxmlformats.org/officeDocument/2006/relationships/hyperlink" Target="http://www.jsps.ru/" TargetMode="External"/><Relationship Id="rId28" Type="http://schemas.openxmlformats.org/officeDocument/2006/relationships/hyperlink" Target="http://www.jsr.su/" TargetMode="External"/><Relationship Id="rId36" Type="http://schemas.openxmlformats.org/officeDocument/2006/relationships/hyperlink" Target="http://socio.rin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60764.html" TargetMode="External"/><Relationship Id="rId19" Type="http://schemas.openxmlformats.org/officeDocument/2006/relationships/hyperlink" Target="http://www.iprbookshop.ru/60764.html" TargetMode="External"/><Relationship Id="rId31" Type="http://schemas.openxmlformats.org/officeDocument/2006/relationships/hyperlink" Target="http://www.sociologica.net/" TargetMode="External"/><Relationship Id="rId44" Type="http://schemas.openxmlformats.org/officeDocument/2006/relationships/hyperlink" Target="http://www.isras.ru/main_semin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764.html" TargetMode="External"/><Relationship Id="rId14" Type="http://schemas.openxmlformats.org/officeDocument/2006/relationships/hyperlink" Target="http://www.iprbookshop.ru/60764.html" TargetMode="External"/><Relationship Id="rId22" Type="http://schemas.openxmlformats.org/officeDocument/2006/relationships/hyperlink" Target="http://www.vestnykeps.ru/" TargetMode="External"/><Relationship Id="rId27" Type="http://schemas.openxmlformats.org/officeDocument/2006/relationships/hyperlink" Target="http://wciom.ru/biblioteka/zhurnal-monitoring.html" TargetMode="External"/><Relationship Id="rId30" Type="http://schemas.openxmlformats.org/officeDocument/2006/relationships/hyperlink" Target="http://www.isras.ru/Magazines.html" TargetMode="External"/><Relationship Id="rId35" Type="http://schemas.openxmlformats.org/officeDocument/2006/relationships/hyperlink" Target="http://socionet.ru/idea.htm" TargetMode="External"/><Relationship Id="rId43" Type="http://schemas.openxmlformats.org/officeDocument/2006/relationships/hyperlink" Target="http://www.isras.ru/jours.html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9B98-7756-4731-8B9A-60AEE73A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69</Pages>
  <Words>26383</Words>
  <Characters>150387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45</cp:revision>
  <cp:lastPrinted>2019-03-13T13:46:00Z</cp:lastPrinted>
  <dcterms:created xsi:type="dcterms:W3CDTF">2018-01-09T17:04:00Z</dcterms:created>
  <dcterms:modified xsi:type="dcterms:W3CDTF">2019-03-13T13:52:00Z</dcterms:modified>
</cp:coreProperties>
</file>